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20" w:line="324.00000000000006" w:lineRule="auto"/>
        <w:ind w:left="450" w:firstLine="0"/>
        <w:rPr/>
      </w:pPr>
      <w:r w:rsidDel="00000000" w:rsidR="00000000" w:rsidRPr="00000000">
        <w:rPr>
          <w:rtl w:val="0"/>
        </w:rPr>
        <w:t xml:space="preserve">References for database described in ”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Biological thresholds for mCDR changes to seawater carbonate chemistry” by Paul McElhany, Mattias Cape, Giulia Faucher, Christina Frieder, Lenaig Hemery, Debora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Iglesias-Rodriguez, Christopher Murray, and Wesley Noble.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Albright R, Caldeira L, Hosfelt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Reversal of ocean acidification enhances net coral reef calcification. </w:t>
      </w:r>
      <w:r w:rsidDel="00000000" w:rsidR="00000000" w:rsidRPr="00000000">
        <w:rPr>
          <w:i w:val="1"/>
          <w:iCs w:val="1"/>
          <w:rtl w:val="0"/>
        </w:rPr>
        <w:t xml:space="preserve">Nature</w:t>
      </w:r>
      <w:r w:rsidDel="00000000" w:rsidR="00000000" w:rsidRPr="00000000">
        <w:rPr>
          <w:rtl w:val="0"/>
        </w:rPr>
        <w:t xml:space="preserve"> 2016:362-+.</w:t>
      </w:r>
    </w:p>
    <w:p w:rsidR="00000000" w:rsidDel="00000000" w:rsidP="00000000" w:rsidRDefault="00000000" w:rsidRPr="00000000" w14:paraId="00000004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Allison N, Ross P, Brasier A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seawater pCO2 on the skeletal morphology of massive Porites spp. corals. </w:t>
      </w:r>
      <w:r w:rsidDel="00000000" w:rsidR="00000000" w:rsidRPr="00000000">
        <w:rPr>
          <w:i w:val="1"/>
          <w:iCs w:val="1"/>
          <w:rtl w:val="0"/>
        </w:rPr>
        <w:t xml:space="preserve">Mar Biol</w:t>
      </w:r>
      <w:r w:rsidDel="00000000" w:rsidR="00000000" w:rsidRPr="00000000">
        <w:rPr>
          <w:rtl w:val="0"/>
        </w:rPr>
        <w:t xml:space="preserve"> 2022:73.</w:t>
      </w:r>
    </w:p>
    <w:p w:rsidR="00000000" w:rsidDel="00000000" w:rsidP="00000000" w:rsidRDefault="00000000" w:rsidRPr="00000000" w14:paraId="00000005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Aquino De Souza R, Tyler P, Hawkins SJ. Artificial oocyte maturation in Patella depressa and Patella vulgata using NaOH-alkalinized seawater. </w:t>
      </w:r>
      <w:r w:rsidDel="00000000" w:rsidR="00000000" w:rsidRPr="00000000">
        <w:rPr>
          <w:i w:val="1"/>
          <w:iCs w:val="1"/>
          <w:rtl w:val="0"/>
        </w:rPr>
        <w:t xml:space="preserve">Marine Biology Research</w:t>
      </w:r>
      <w:r w:rsidDel="00000000" w:rsidR="00000000" w:rsidRPr="00000000">
        <w:rPr>
          <w:rtl w:val="0"/>
        </w:rPr>
        <w:t xml:space="preserve"> 2009:503–10.</w:t>
      </w:r>
    </w:p>
    <w:p w:rsidR="00000000" w:rsidDel="00000000" w:rsidP="00000000" w:rsidRDefault="00000000" w:rsidRPr="00000000" w14:paraId="00000006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Arrieta JM, Weinbauer MG, Lute C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Response of bacterioplankton to iron fertilization in the Southern Ocean. </w:t>
      </w:r>
      <w:r w:rsidDel="00000000" w:rsidR="00000000" w:rsidRPr="00000000">
        <w:rPr>
          <w:i w:val="1"/>
          <w:iCs w:val="1"/>
          <w:rtl w:val="0"/>
        </w:rPr>
        <w:t xml:space="preserve">Limnology &amp; Oceanography</w:t>
      </w:r>
      <w:r w:rsidDel="00000000" w:rsidR="00000000" w:rsidRPr="00000000">
        <w:rPr>
          <w:rtl w:val="0"/>
        </w:rPr>
        <w:t xml:space="preserve"> 2004:799–808.</w:t>
      </w:r>
    </w:p>
    <w:p w:rsidR="00000000" w:rsidDel="00000000" w:rsidP="00000000" w:rsidRDefault="00000000" w:rsidRPr="00000000" w14:paraId="00000007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Assmy P, Henjes J, Klaas C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Mechanisms determining species dominance in a phytoplankton bloom induced by the iron fertilization experiment EisenEx in the Southern Ocean. </w:t>
      </w:r>
      <w:r w:rsidDel="00000000" w:rsidR="00000000" w:rsidRPr="00000000">
        <w:rPr>
          <w:i w:val="1"/>
          <w:iCs w:val="1"/>
          <w:rtl w:val="0"/>
        </w:rPr>
        <w:t xml:space="preserve">Deep Sea Research Part I: Oceanographic Research Papers</w:t>
      </w:r>
      <w:r w:rsidDel="00000000" w:rsidR="00000000" w:rsidRPr="00000000">
        <w:rPr>
          <w:rtl w:val="0"/>
        </w:rPr>
        <w:t xml:space="preserve"> 2007:340–62.</w:t>
      </w:r>
    </w:p>
    <w:p w:rsidR="00000000" w:rsidDel="00000000" w:rsidP="00000000" w:rsidRDefault="00000000" w:rsidRPr="00000000" w14:paraId="00000008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de Baar HJW, Boyd PW, Coale KH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Synthesis of iron fertilization experiments: From the Iron Age in the Age of Enlightenment. </w:t>
      </w:r>
      <w:r w:rsidDel="00000000" w:rsidR="00000000" w:rsidRPr="00000000">
        <w:rPr>
          <w:i w:val="1"/>
          <w:iCs w:val="1"/>
          <w:rtl w:val="0"/>
        </w:rPr>
        <w:t xml:space="preserve">Journal of Geophysical Research: Oceans</w:t>
      </w:r>
      <w:r w:rsidDel="00000000" w:rsidR="00000000" w:rsidRPr="00000000">
        <w:rPr>
          <w:rtl w:val="0"/>
        </w:rPr>
        <w:t xml:space="preserve"> 2005, DOI: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10.1029/2004JC002601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Bach LT, Boyd PW. Seeking natural analogs to fast-forward the assessment of marine CO </w:t>
      </w:r>
      <w:r w:rsidDel="00000000" w:rsidR="00000000" w:rsidRPr="00000000">
        <w:rPr>
          <w:vertAlign w:val="subscript"/>
          <w:rtl w:val="0"/>
        </w:rPr>
        <w:t xml:space="preserve">2</w:t>
      </w:r>
      <w:r w:rsidDel="00000000" w:rsidR="00000000" w:rsidRPr="00000000">
        <w:rPr>
          <w:rtl w:val="0"/>
        </w:rPr>
        <w:t xml:space="preserve"> removal. </w:t>
      </w:r>
      <w:r w:rsidDel="00000000" w:rsidR="00000000" w:rsidRPr="00000000">
        <w:rPr>
          <w:i w:val="1"/>
          <w:iCs w:val="1"/>
          <w:rtl w:val="0"/>
        </w:rPr>
        <w:t xml:space="preserve">Proc Natl Acad Sci USA</w:t>
      </w:r>
      <w:r w:rsidDel="00000000" w:rsidR="00000000" w:rsidRPr="00000000">
        <w:rPr>
          <w:rtl w:val="0"/>
        </w:rPr>
        <w:t xml:space="preserve"> 2021:e2106147118.</w:t>
      </w:r>
    </w:p>
    <w:p w:rsidR="00000000" w:rsidDel="00000000" w:rsidP="00000000" w:rsidRDefault="00000000" w:rsidRPr="00000000" w14:paraId="0000000A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Bach LT, Riebesell U, Schulz KG. Distinguishing between the effects of ocean acidification and ocean carbonation in the coccolithophore Emiliania huxleyi. </w:t>
      </w:r>
      <w:r w:rsidDel="00000000" w:rsidR="00000000" w:rsidRPr="00000000">
        <w:rPr>
          <w:i w:val="1"/>
          <w:iCs w:val="1"/>
          <w:rtl w:val="0"/>
        </w:rPr>
        <w:t xml:space="preserve">Limnology and Oceanography</w:t>
      </w:r>
      <w:r w:rsidDel="00000000" w:rsidR="00000000" w:rsidRPr="00000000">
        <w:rPr>
          <w:rtl w:val="0"/>
        </w:rPr>
        <w:t xml:space="preserve"> 2011:2040–50.</w:t>
      </w:r>
    </w:p>
    <w:p w:rsidR="00000000" w:rsidDel="00000000" w:rsidP="00000000" w:rsidRDefault="00000000" w:rsidRPr="00000000" w14:paraId="0000000B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Bach LT, Tamsitt V, Gower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Testing the climate intervention potential of ocean afforestation using the Great Atlantic Sargassum Belt. </w:t>
      </w:r>
      <w:r w:rsidDel="00000000" w:rsidR="00000000" w:rsidRPr="00000000">
        <w:rPr>
          <w:i w:val="1"/>
          <w:iCs w:val="1"/>
          <w:rtl w:val="0"/>
        </w:rPr>
        <w:t xml:space="preserve">Nat Commun</w:t>
      </w:r>
      <w:r w:rsidDel="00000000" w:rsidR="00000000" w:rsidRPr="00000000">
        <w:rPr>
          <w:rtl w:val="0"/>
        </w:rPr>
        <w:t xml:space="preserve"> 2021:2556.</w:t>
      </w:r>
    </w:p>
    <w:p w:rsidR="00000000" w:rsidDel="00000000" w:rsidP="00000000" w:rsidRDefault="00000000" w:rsidRPr="00000000" w14:paraId="0000000C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Barton A, Waldbusser GG, Feely RA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Impacts of Coastal Acidification on the Pacific Northwest Shellfish Industry and Adaptation Strategies Implemented in Response. </w:t>
      </w:r>
      <w:r w:rsidDel="00000000" w:rsidR="00000000" w:rsidRPr="00000000">
        <w:rPr>
          <w:i w:val="1"/>
          <w:iCs w:val="1"/>
          <w:rtl w:val="0"/>
        </w:rPr>
        <w:t xml:space="preserve">Oceanography</w:t>
      </w:r>
      <w:r w:rsidDel="00000000" w:rsidR="00000000" w:rsidRPr="00000000">
        <w:rPr>
          <w:rtl w:val="0"/>
        </w:rPr>
        <w:t xml:space="preserve"> 2015:146–59.</w:t>
      </w:r>
    </w:p>
    <w:p w:rsidR="00000000" w:rsidDel="00000000" w:rsidP="00000000" w:rsidRDefault="00000000" w:rsidRPr="00000000" w14:paraId="0000000D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Bartual A, Gálvez JA. Growth and Biochemical Composition of the Diatom Phaeodactylum tricornutum at Different pH and Inorganic Carbon Levels under Saturating and Subsaturating Light Regimes. </w:t>
      </w:r>
      <w:r w:rsidDel="00000000" w:rsidR="00000000" w:rsidRPr="00000000">
        <w:rPr>
          <w:i w:val="1"/>
          <w:iCs w:val="1"/>
          <w:rtl w:val="0"/>
        </w:rPr>
        <w:t xml:space="preserve">Botanica Marina</w:t>
      </w:r>
      <w:r w:rsidDel="00000000" w:rsidR="00000000" w:rsidRPr="00000000">
        <w:rPr>
          <w:rtl w:val="0"/>
        </w:rPr>
        <w:t xml:space="preserve"> 2002:491–501.</w:t>
      </w:r>
    </w:p>
    <w:p w:rsidR="00000000" w:rsidDel="00000000" w:rsidP="00000000" w:rsidRDefault="00000000" w:rsidRPr="00000000" w14:paraId="0000000E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Batten SD, Gower JFR. Did the iron fertilization near Haida Gwaii in 2012 affect the pelagic lower trophic level ecosystem? </w:t>
      </w:r>
      <w:r w:rsidDel="00000000" w:rsidR="00000000" w:rsidRPr="00000000">
        <w:rPr>
          <w:i w:val="1"/>
          <w:iCs w:val="1"/>
          <w:rtl w:val="0"/>
        </w:rPr>
        <w:t xml:space="preserve">Journal of Plankton Research</w:t>
      </w:r>
      <w:r w:rsidDel="00000000" w:rsidR="00000000" w:rsidRPr="00000000">
        <w:rPr>
          <w:rtl w:val="0"/>
        </w:rPr>
        <w:t xml:space="preserve"> 2014:925–32.</w:t>
      </w:r>
    </w:p>
    <w:p w:rsidR="00000000" w:rsidDel="00000000" w:rsidP="00000000" w:rsidRDefault="00000000" w:rsidRPr="00000000" w14:paraId="0000000F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Bednaršek N, Pelletier G, Beck MW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Predictable patterns within the kelp forest can indirectly create temporary refugia from ocean acidification. </w:t>
      </w:r>
      <w:r w:rsidDel="00000000" w:rsidR="00000000" w:rsidRPr="00000000">
        <w:rPr>
          <w:i w:val="1"/>
          <w:iCs w:val="1"/>
          <w:rtl w:val="0"/>
        </w:rPr>
        <w:t xml:space="preserve">Science of The Total Environment</w:t>
      </w:r>
      <w:r w:rsidDel="00000000" w:rsidR="00000000" w:rsidRPr="00000000">
        <w:rPr>
          <w:rtl w:val="0"/>
        </w:rPr>
        <w:t xml:space="preserve"> 2024:174065.</w:t>
      </w:r>
    </w:p>
    <w:p w:rsidR="00000000" w:rsidDel="00000000" w:rsidP="00000000" w:rsidRDefault="00000000" w:rsidRPr="00000000" w14:paraId="00000010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Bernhard JM, Wit JC, Starczak VR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Impacts of Multiple Stressors on a Benthic Foraminiferal Community: A Long-Term Experiment Assessing Response to Ocean Acidification, Hypoxia and Warming. </w:t>
      </w:r>
      <w:r w:rsidDel="00000000" w:rsidR="00000000" w:rsidRPr="00000000">
        <w:rPr>
          <w:i w:val="1"/>
          <w:iCs w:val="1"/>
          <w:rtl w:val="0"/>
        </w:rPr>
        <w:t xml:space="preserve">Front Mar Sci</w:t>
      </w:r>
      <w:r w:rsidDel="00000000" w:rsidR="00000000" w:rsidRPr="00000000">
        <w:rPr>
          <w:rtl w:val="0"/>
        </w:rPr>
        <w:t xml:space="preserve"> 2021, DOI:</w:t>
      </w:r>
      <w:hyperlink r:id="rId8">
        <w:r w:rsidDel="00000000" w:rsidR="00000000" w:rsidRPr="00000000">
          <w:rPr>
            <w:rtl w:val="0"/>
          </w:rPr>
          <w:t xml:space="preserve"> </w:t>
        </w:r>
      </w:hyperlink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10.3389/fmars.2021.643339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1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Bhaumik A, Faucher G, Henning M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Prey dynamics as a buffer: enhancing copepod resilience to ocean alkalinity enhancement. </w:t>
      </w:r>
      <w:r w:rsidDel="00000000" w:rsidR="00000000" w:rsidRPr="00000000">
        <w:rPr>
          <w:i w:val="1"/>
          <w:iCs w:val="1"/>
          <w:rtl w:val="0"/>
        </w:rPr>
        <w:t xml:space="preserve">Environ Res Lett</w:t>
      </w:r>
      <w:r w:rsidDel="00000000" w:rsidR="00000000" w:rsidRPr="00000000">
        <w:rPr>
          <w:rtl w:val="0"/>
        </w:rPr>
        <w:t xml:space="preserve"> 2025:024058.</w:t>
      </w:r>
    </w:p>
    <w:p w:rsidR="00000000" w:rsidDel="00000000" w:rsidP="00000000" w:rsidRDefault="00000000" w:rsidRPr="00000000" w14:paraId="0000001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Blain S, Quéguiner B, Armand L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 of natural iron fertilization on carbon sequestration in the Southern Ocean. </w:t>
      </w:r>
      <w:r w:rsidDel="00000000" w:rsidR="00000000" w:rsidRPr="00000000">
        <w:rPr>
          <w:i w:val="1"/>
          <w:iCs w:val="1"/>
          <w:rtl w:val="0"/>
        </w:rPr>
        <w:t xml:space="preserve">Nature</w:t>
      </w:r>
      <w:r w:rsidDel="00000000" w:rsidR="00000000" w:rsidRPr="00000000">
        <w:rPr>
          <w:rtl w:val="0"/>
        </w:rPr>
        <w:t xml:space="preserve"> 2007:1070–4.</w:t>
      </w:r>
    </w:p>
    <w:p w:rsidR="00000000" w:rsidDel="00000000" w:rsidP="00000000" w:rsidRDefault="00000000" w:rsidRPr="00000000" w14:paraId="0000001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Blain S, Sarthou G, Laan P. Distribution of dissolved iron during the natural iron-fertilization experiment KEOPS (Kerguelen Plateau, Southern Ocean). </w:t>
      </w:r>
      <w:r w:rsidDel="00000000" w:rsidR="00000000" w:rsidRPr="00000000">
        <w:rPr>
          <w:i w:val="1"/>
          <w:iCs w:val="1"/>
          <w:rtl w:val="0"/>
        </w:rPr>
        <w:t xml:space="preserve">Deep Sea Research Part II: Topical Studies in Oceanography</w:t>
      </w:r>
      <w:r w:rsidDel="00000000" w:rsidR="00000000" w:rsidRPr="00000000">
        <w:rPr>
          <w:rtl w:val="0"/>
        </w:rPr>
        <w:t xml:space="preserve"> 2008:594–605.</w:t>
      </w:r>
    </w:p>
    <w:p w:rsidR="00000000" w:rsidDel="00000000" w:rsidP="00000000" w:rsidRDefault="00000000" w:rsidRPr="00000000" w14:paraId="00000014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Bove CB, Ries JB, Davies SW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Common Caribbean corals exhibit highly variable responses to future acidification and warming. </w:t>
      </w:r>
      <w:r w:rsidDel="00000000" w:rsidR="00000000" w:rsidRPr="00000000">
        <w:rPr>
          <w:i w:val="1"/>
          <w:iCs w:val="1"/>
          <w:rtl w:val="0"/>
        </w:rPr>
        <w:t xml:space="preserve">Proceedings of the Royal Society B: Biological Sciences</w:t>
      </w:r>
      <w:r w:rsidDel="00000000" w:rsidR="00000000" w:rsidRPr="00000000">
        <w:rPr>
          <w:rtl w:val="0"/>
        </w:rPr>
        <w:t xml:space="preserve"> 2019:20182840.</w:t>
      </w:r>
    </w:p>
    <w:p w:rsidR="00000000" w:rsidDel="00000000" w:rsidP="00000000" w:rsidRDefault="00000000" w:rsidRPr="00000000" w14:paraId="00000015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Brooks SJ, Georgantzopoulou A, Johansen JT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Determining the risk of calcium oxide (CaO) particle exposure to marine organisms. </w:t>
      </w:r>
      <w:r w:rsidDel="00000000" w:rsidR="00000000" w:rsidRPr="00000000">
        <w:rPr>
          <w:i w:val="1"/>
          <w:iCs w:val="1"/>
          <w:rtl w:val="0"/>
        </w:rPr>
        <w:t xml:space="preserve">Marine Environmental Research</w:t>
      </w:r>
      <w:r w:rsidDel="00000000" w:rsidR="00000000" w:rsidRPr="00000000">
        <w:rPr>
          <w:rtl w:val="0"/>
        </w:rPr>
        <w:t xml:space="preserve"> 2020:104917.</w:t>
      </w:r>
    </w:p>
    <w:p w:rsidR="00000000" w:rsidDel="00000000" w:rsidP="00000000" w:rsidRDefault="00000000" w:rsidRPr="00000000" w14:paraId="00000016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Brownell CL. Water quality requirements for first-feeding in marine fish larvae. II. pH, oxygen, and carbon dioxide. </w:t>
      </w:r>
      <w:r w:rsidDel="00000000" w:rsidR="00000000" w:rsidRPr="00000000">
        <w:rPr>
          <w:i w:val="1"/>
          <w:iCs w:val="1"/>
          <w:rtl w:val="0"/>
        </w:rPr>
        <w:t xml:space="preserve">Journal of Experimental Marine Biology and Ecology</w:t>
      </w:r>
      <w:r w:rsidDel="00000000" w:rsidR="00000000" w:rsidRPr="00000000">
        <w:rPr>
          <w:rtl w:val="0"/>
        </w:rPr>
        <w:t xml:space="preserve"> 1980:285–98.</w:t>
      </w:r>
    </w:p>
    <w:p w:rsidR="00000000" w:rsidDel="00000000" w:rsidP="00000000" w:rsidRDefault="00000000" w:rsidRPr="00000000" w14:paraId="00000017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Brussaard C, Gast G, van Duyl F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Impact of phytoplankton bloom magnitude on a pelagic microbial food web. </w:t>
      </w:r>
      <w:r w:rsidDel="00000000" w:rsidR="00000000" w:rsidRPr="00000000">
        <w:rPr>
          <w:i w:val="1"/>
          <w:iCs w:val="1"/>
          <w:rtl w:val="0"/>
        </w:rPr>
        <w:t xml:space="preserve">Marine Ecology Progress Series</w:t>
      </w:r>
      <w:r w:rsidDel="00000000" w:rsidR="00000000" w:rsidRPr="00000000">
        <w:rPr>
          <w:rtl w:val="0"/>
        </w:rPr>
        <w:t xml:space="preserve"> 1996:211–21.</w:t>
      </w:r>
    </w:p>
    <w:p w:rsidR="00000000" w:rsidDel="00000000" w:rsidP="00000000" w:rsidRDefault="00000000" w:rsidRPr="00000000" w14:paraId="00000018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Burkhardt S, Riebesell U. CO2 availability affects elemental composition (C:N:P) of the marine diatom Skeletonema costatum. </w:t>
      </w:r>
      <w:r w:rsidDel="00000000" w:rsidR="00000000" w:rsidRPr="00000000">
        <w:rPr>
          <w:i w:val="1"/>
          <w:iCs w:val="1"/>
          <w:rtl w:val="0"/>
        </w:rPr>
        <w:t xml:space="preserve">Marine Ecology Progress Series</w:t>
      </w:r>
      <w:r w:rsidDel="00000000" w:rsidR="00000000" w:rsidRPr="00000000">
        <w:rPr>
          <w:rtl w:val="0"/>
        </w:rPr>
        <w:t xml:space="preserve"> 1997:67–76.</w:t>
      </w:r>
    </w:p>
    <w:p w:rsidR="00000000" w:rsidDel="00000000" w:rsidP="00000000" w:rsidRDefault="00000000" w:rsidRPr="00000000" w14:paraId="00000019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Burkhardt S, Riebesell U, Zondervan I. Effects of growth rate, CO2 concentration, and cell size on the stable carbon isotope fractionation in marine phytoplankton. </w:t>
      </w:r>
      <w:r w:rsidDel="00000000" w:rsidR="00000000" w:rsidRPr="00000000">
        <w:rPr>
          <w:i w:val="1"/>
          <w:iCs w:val="1"/>
          <w:rtl w:val="0"/>
        </w:rPr>
        <w:t xml:space="preserve">Geochimica et Cosmochimica Acta</w:t>
      </w:r>
      <w:r w:rsidDel="00000000" w:rsidR="00000000" w:rsidRPr="00000000">
        <w:rPr>
          <w:rtl w:val="0"/>
        </w:rPr>
        <w:t xml:space="preserve"> 1999a:3729–41.</w:t>
      </w:r>
    </w:p>
    <w:p w:rsidR="00000000" w:rsidDel="00000000" w:rsidP="00000000" w:rsidRDefault="00000000" w:rsidRPr="00000000" w14:paraId="0000001A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Burkhardt S, Riebesell U, Zondervan I. Stable carbon isotope fractionation by marine phytoplankton in response to daylength, growth rate, and CO2 availability. </w:t>
      </w:r>
      <w:r w:rsidDel="00000000" w:rsidR="00000000" w:rsidRPr="00000000">
        <w:rPr>
          <w:i w:val="1"/>
          <w:iCs w:val="1"/>
          <w:rtl w:val="0"/>
        </w:rPr>
        <w:t xml:space="preserve">Marine Ecology Progress Series</w:t>
      </w:r>
      <w:r w:rsidDel="00000000" w:rsidR="00000000" w:rsidRPr="00000000">
        <w:rPr>
          <w:rtl w:val="0"/>
        </w:rPr>
        <w:t xml:space="preserve"> 1999b:31–41.</w:t>
      </w:r>
    </w:p>
    <w:p w:rsidR="00000000" w:rsidDel="00000000" w:rsidP="00000000" w:rsidRDefault="00000000" w:rsidRPr="00000000" w14:paraId="0000001B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Burkhardt S, Zondervan I, Riebesell U. Effect of CO2 concentration on C:N:P ratio in marine phytoplankton: A species comparison. </w:t>
      </w:r>
      <w:r w:rsidDel="00000000" w:rsidR="00000000" w:rsidRPr="00000000">
        <w:rPr>
          <w:i w:val="1"/>
          <w:iCs w:val="1"/>
          <w:rtl w:val="0"/>
        </w:rPr>
        <w:t xml:space="preserve">Limnology and Oceanography</w:t>
      </w:r>
      <w:r w:rsidDel="00000000" w:rsidR="00000000" w:rsidRPr="00000000">
        <w:rPr>
          <w:rtl w:val="0"/>
        </w:rPr>
        <w:t xml:space="preserve"> 1999:683–90.</w:t>
      </w:r>
    </w:p>
    <w:p w:rsidR="00000000" w:rsidDel="00000000" w:rsidP="00000000" w:rsidRDefault="00000000" w:rsidRPr="00000000" w14:paraId="0000001C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Burridge LE, Comeau LA. </w:t>
      </w:r>
      <w:r w:rsidDel="00000000" w:rsidR="00000000" w:rsidRPr="00000000">
        <w:rPr>
          <w:i w:val="1"/>
          <w:iCs w:val="1"/>
          <w:rtl w:val="0"/>
        </w:rPr>
        <w:t xml:space="preserve">Use of Hydrated Lime to Control Styela Clava in the PEI Mussel Farming Industry: Industry Practises and Potential Effects on Non-Target Invertebrates</w:t>
      </w:r>
      <w:r w:rsidDel="00000000" w:rsidR="00000000" w:rsidRPr="00000000">
        <w:rPr>
          <w:rtl w:val="0"/>
        </w:rPr>
        <w:t xml:space="preserve">., 2002.</w:t>
      </w:r>
    </w:p>
    <w:p w:rsidR="00000000" w:rsidDel="00000000" w:rsidP="00000000" w:rsidRDefault="00000000" w:rsidRPr="00000000" w14:paraId="0000001D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Burt W, Rackley S, Izett R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Planetary Technologies’ Groundbreaking Marine Carbon Dioxide Removal (mCDR) Project in Halifax, and the Emergence of Halifax as a Global mCDR Hub. </w:t>
      </w:r>
      <w:r w:rsidDel="00000000" w:rsidR="00000000" w:rsidRPr="00000000">
        <w:rPr>
          <w:i w:val="1"/>
          <w:iCs w:val="1"/>
          <w:rtl w:val="0"/>
        </w:rPr>
        <w:t xml:space="preserve">OCEANS 2024 - Halifax</w:t>
      </w:r>
      <w:r w:rsidDel="00000000" w:rsidR="00000000" w:rsidRPr="00000000">
        <w:rPr>
          <w:rtl w:val="0"/>
        </w:rPr>
        <w:t xml:space="preserve">. 2024, 1–6.</w:t>
      </w:r>
    </w:p>
    <w:p w:rsidR="00000000" w:rsidDel="00000000" w:rsidP="00000000" w:rsidRDefault="00000000" w:rsidRPr="00000000" w14:paraId="0000001E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Calabrese A. The pH tolerance of embryos and larvae of the coot clam, Mulinia lateralis (Say). </w:t>
      </w:r>
      <w:r w:rsidDel="00000000" w:rsidR="00000000" w:rsidRPr="00000000">
        <w:rPr>
          <w:i w:val="1"/>
          <w:iCs w:val="1"/>
          <w:rtl w:val="0"/>
        </w:rPr>
        <w:t xml:space="preserve">The Veliger</w:t>
      </w:r>
      <w:r w:rsidDel="00000000" w:rsidR="00000000" w:rsidRPr="00000000">
        <w:rPr>
          <w:rtl w:val="0"/>
        </w:rPr>
        <w:t xml:space="preserve"> 1970:122–6.</w:t>
      </w:r>
    </w:p>
    <w:p w:rsidR="00000000" w:rsidDel="00000000" w:rsidP="00000000" w:rsidRDefault="00000000" w:rsidRPr="00000000" w14:paraId="0000001F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Calabrese A, Davis HC. The pH tolerance of embryos and larvae of Mercenaria mercenaria and Crassostrea virginica. </w:t>
      </w:r>
      <w:r w:rsidDel="00000000" w:rsidR="00000000" w:rsidRPr="00000000">
        <w:rPr>
          <w:i w:val="1"/>
          <w:iCs w:val="1"/>
          <w:rtl w:val="0"/>
        </w:rPr>
        <w:t xml:space="preserve">The Biological Bulletin</w:t>
      </w:r>
      <w:r w:rsidDel="00000000" w:rsidR="00000000" w:rsidRPr="00000000">
        <w:rPr>
          <w:rtl w:val="0"/>
        </w:rPr>
        <w:t xml:space="preserve"> 1966:427–36.</w:t>
      </w:r>
    </w:p>
    <w:p w:rsidR="00000000" w:rsidDel="00000000" w:rsidP="00000000" w:rsidRDefault="00000000" w:rsidRPr="00000000" w14:paraId="00000020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Camatti E, Valsecchi S, Barbaccia E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Short-term impact assessment of ocean liming: A copepod exposure test. </w:t>
      </w:r>
      <w:r w:rsidDel="00000000" w:rsidR="00000000" w:rsidRPr="00000000">
        <w:rPr>
          <w:i w:val="1"/>
          <w:iCs w:val="1"/>
          <w:rtl w:val="0"/>
        </w:rPr>
        <w:t xml:space="preserve">Marine Pollution Bulletin</w:t>
      </w:r>
      <w:r w:rsidDel="00000000" w:rsidR="00000000" w:rsidRPr="00000000">
        <w:rPr>
          <w:rtl w:val="0"/>
        </w:rPr>
        <w:t xml:space="preserve"> 2024:115833.</w:t>
      </w:r>
    </w:p>
    <w:p w:rsidR="00000000" w:rsidDel="00000000" w:rsidP="00000000" w:rsidRDefault="00000000" w:rsidRPr="00000000" w14:paraId="00000021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Cañizares JM, Castejón D, Haroun R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Enhancing oocyte maturation and fertilisation in the black-foot limpet Patella candei d′Orbigny, 1840 (Patellidae, Mollusca). </w:t>
      </w:r>
      <w:r w:rsidDel="00000000" w:rsidR="00000000" w:rsidRPr="00000000">
        <w:rPr>
          <w:i w:val="1"/>
          <w:iCs w:val="1"/>
          <w:rtl w:val="0"/>
        </w:rPr>
        <w:t xml:space="preserve">Aquaculture Reports</w:t>
      </w:r>
      <w:r w:rsidDel="00000000" w:rsidR="00000000" w:rsidRPr="00000000">
        <w:rPr>
          <w:rtl w:val="0"/>
        </w:rPr>
        <w:t xml:space="preserve"> 2021:100856.</w:t>
      </w:r>
    </w:p>
    <w:p w:rsidR="00000000" w:rsidDel="00000000" w:rsidP="00000000" w:rsidRDefault="00000000" w:rsidRPr="00000000" w14:paraId="0000002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Cañizares JM, Castejón D, Haroun R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Corrigendum to “Enhancing oocyte maturation and fertilisation in the black-foot limpet Patella candei d′Orbigny, 1840 (Patellidae, Mollusca)” [Aquac. Rep. 21 (2021) 100856]. </w:t>
      </w:r>
      <w:r w:rsidDel="00000000" w:rsidR="00000000" w:rsidRPr="00000000">
        <w:rPr>
          <w:i w:val="1"/>
          <w:iCs w:val="1"/>
          <w:rtl w:val="0"/>
        </w:rPr>
        <w:t xml:space="preserve">Aquaculture Reports</w:t>
      </w:r>
      <w:r w:rsidDel="00000000" w:rsidR="00000000" w:rsidRPr="00000000">
        <w:rPr>
          <w:rtl w:val="0"/>
        </w:rPr>
        <w:t xml:space="preserve"> 2022:100929.</w:t>
      </w:r>
    </w:p>
    <w:p w:rsidR="00000000" w:rsidDel="00000000" w:rsidP="00000000" w:rsidRDefault="00000000" w:rsidRPr="00000000" w14:paraId="0000002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Captura. </w:t>
      </w:r>
      <w:r w:rsidDel="00000000" w:rsidR="00000000" w:rsidRPr="00000000">
        <w:rPr>
          <w:i w:val="1"/>
          <w:iCs w:val="1"/>
          <w:rtl w:val="0"/>
        </w:rPr>
        <w:t xml:space="preserve">Update on Captura’s Ocean Health and MRV Protocolt</w:t>
      </w:r>
      <w:r w:rsidDel="00000000" w:rsidR="00000000" w:rsidRPr="00000000">
        <w:rPr>
          <w:rtl w:val="0"/>
        </w:rPr>
        <w:t xml:space="preserve">., 2025.</w:t>
      </w:r>
    </w:p>
    <w:p w:rsidR="00000000" w:rsidDel="00000000" w:rsidP="00000000" w:rsidRDefault="00000000" w:rsidRPr="00000000" w14:paraId="00000024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Castejón D, Cañizares JM, Nogueira N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Artificial maturation and larval production of the limpet Patella aspera Röding, 1798 (Patellogastropoda, Mollusca): Enhancing fertilization success of oocytes using NaOH‐alkalinized seawater. </w:t>
      </w:r>
      <w:r w:rsidDel="00000000" w:rsidR="00000000" w:rsidRPr="00000000">
        <w:rPr>
          <w:i w:val="1"/>
          <w:iCs w:val="1"/>
          <w:rtl w:val="0"/>
        </w:rPr>
        <w:t xml:space="preserve">Aquaculture Research</w:t>
      </w:r>
      <w:r w:rsidDel="00000000" w:rsidR="00000000" w:rsidRPr="00000000">
        <w:rPr>
          <w:rtl w:val="0"/>
        </w:rPr>
        <w:t xml:space="preserve"> 2021:1904–14.</w:t>
      </w:r>
    </w:p>
    <w:p w:rsidR="00000000" w:rsidDel="00000000" w:rsidP="00000000" w:rsidRDefault="00000000" w:rsidRPr="00000000" w14:paraId="00000025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Chen CY, Durbin EG. Effects of pH on the growth and carbon uptake of marine phytoplankton. </w:t>
      </w:r>
      <w:r w:rsidDel="00000000" w:rsidR="00000000" w:rsidRPr="00000000">
        <w:rPr>
          <w:i w:val="1"/>
          <w:iCs w:val="1"/>
          <w:rtl w:val="0"/>
        </w:rPr>
        <w:t xml:space="preserve">Marine Ecology Progress Series</w:t>
      </w:r>
      <w:r w:rsidDel="00000000" w:rsidR="00000000" w:rsidRPr="00000000">
        <w:rPr>
          <w:rtl w:val="0"/>
        </w:rPr>
        <w:t xml:space="preserve"> 1994:83–94.</w:t>
      </w:r>
    </w:p>
    <w:p w:rsidR="00000000" w:rsidDel="00000000" w:rsidP="00000000" w:rsidRDefault="00000000" w:rsidRPr="00000000" w14:paraId="00000026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Chen X, Gao K. Effect of CO2 concentrations on the activity of photosynthetic CO2 fixation and extracelluar carbonic anhydrase in the marine diatom Skeletonema costatum. </w:t>
      </w:r>
      <w:r w:rsidDel="00000000" w:rsidR="00000000" w:rsidRPr="00000000">
        <w:rPr>
          <w:i w:val="1"/>
          <w:iCs w:val="1"/>
          <w:rtl w:val="0"/>
        </w:rPr>
        <w:t xml:space="preserve">ChinSciBull</w:t>
      </w:r>
      <w:r w:rsidDel="00000000" w:rsidR="00000000" w:rsidRPr="00000000">
        <w:rPr>
          <w:rtl w:val="0"/>
        </w:rPr>
        <w:t xml:space="preserve"> 2003:2616–20.</w:t>
      </w:r>
    </w:p>
    <w:p w:rsidR="00000000" w:rsidDel="00000000" w:rsidP="00000000" w:rsidRDefault="00000000" w:rsidRPr="00000000" w14:paraId="00000027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Ciani E, Stormoen M, Antonsen SI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Optimization of calcium oxide treatment against salmon louse (</w:t>
      </w:r>
      <w:r w:rsidDel="00000000" w:rsidR="00000000" w:rsidRPr="00000000">
        <w:rPr>
          <w:i w:val="1"/>
          <w:iCs w:val="1"/>
          <w:rtl w:val="0"/>
        </w:rPr>
        <w:t xml:space="preserve">Lepeophtheirus salmonis</w:t>
      </w:r>
      <w:r w:rsidDel="00000000" w:rsidR="00000000" w:rsidRPr="00000000">
        <w:rPr>
          <w:rtl w:val="0"/>
        </w:rPr>
        <w:t xml:space="preserve">). A controlled laboratory study. </w:t>
      </w:r>
      <w:r w:rsidDel="00000000" w:rsidR="00000000" w:rsidRPr="00000000">
        <w:rPr>
          <w:i w:val="1"/>
          <w:iCs w:val="1"/>
          <w:rtl w:val="0"/>
        </w:rPr>
        <w:t xml:space="preserve">Aquaculture Reports</w:t>
      </w:r>
      <w:r w:rsidDel="00000000" w:rsidR="00000000" w:rsidRPr="00000000">
        <w:rPr>
          <w:rtl w:val="0"/>
        </w:rPr>
        <w:t xml:space="preserve"> 2025:102894.</w:t>
      </w:r>
    </w:p>
    <w:p w:rsidR="00000000" w:rsidDel="00000000" w:rsidP="00000000" w:rsidRDefault="00000000" w:rsidRPr="00000000" w14:paraId="00000028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Clark TD, Raby GD, Roche DG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Ocean acidification does not impair the behaviour of coral reef fishes. </w:t>
      </w:r>
      <w:r w:rsidDel="00000000" w:rsidR="00000000" w:rsidRPr="00000000">
        <w:rPr>
          <w:i w:val="1"/>
          <w:iCs w:val="1"/>
          <w:rtl w:val="0"/>
        </w:rPr>
        <w:t xml:space="preserve">Nature</w:t>
      </w:r>
      <w:r w:rsidDel="00000000" w:rsidR="00000000" w:rsidRPr="00000000">
        <w:rPr>
          <w:rtl w:val="0"/>
        </w:rPr>
        <w:t xml:space="preserve"> 2020:370–5.</w:t>
      </w:r>
    </w:p>
    <w:p w:rsidR="00000000" w:rsidDel="00000000" w:rsidP="00000000" w:rsidRDefault="00000000" w:rsidRPr="00000000" w14:paraId="00000029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Clements JC, Chopin T. Ocean acidification and marine aquaculture in North America: potential impacts and mitigation strategies. </w:t>
      </w:r>
      <w:r w:rsidDel="00000000" w:rsidR="00000000" w:rsidRPr="00000000">
        <w:rPr>
          <w:i w:val="1"/>
          <w:iCs w:val="1"/>
          <w:rtl w:val="0"/>
        </w:rPr>
        <w:t xml:space="preserve">Reviews in Aquaculture</w:t>
      </w:r>
      <w:r w:rsidDel="00000000" w:rsidR="00000000" w:rsidRPr="00000000">
        <w:rPr>
          <w:rtl w:val="0"/>
        </w:rPr>
        <w:t xml:space="preserve"> 2017:326–41.</w:t>
      </w:r>
    </w:p>
    <w:p w:rsidR="00000000" w:rsidDel="00000000" w:rsidP="00000000" w:rsidRDefault="00000000" w:rsidRPr="00000000" w14:paraId="0000002A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Cole C, Finch A, Hintz C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Understanding cold bias: Variable response of skeletal Sr/Ca to seawater pCO2 in acclimated massive Porites corals. </w:t>
      </w:r>
      <w:r w:rsidDel="00000000" w:rsidR="00000000" w:rsidRPr="00000000">
        <w:rPr>
          <w:i w:val="1"/>
          <w:iCs w:val="1"/>
          <w:rtl w:val="0"/>
        </w:rPr>
        <w:t xml:space="preserve">Sci Rep</w:t>
      </w:r>
      <w:r w:rsidDel="00000000" w:rsidR="00000000" w:rsidRPr="00000000">
        <w:rPr>
          <w:rtl w:val="0"/>
        </w:rPr>
        <w:t xml:space="preserve"> 2016:26888.</w:t>
      </w:r>
    </w:p>
    <w:p w:rsidR="00000000" w:rsidDel="00000000" w:rsidP="00000000" w:rsidRDefault="00000000" w:rsidRPr="00000000" w14:paraId="0000002B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Cole C, Finch AA, Hintz C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seawater pCO2 and temperature on calcification and productivity in the coral genus Porites spp.: an exploration of potential interaction mechanisms. </w:t>
      </w:r>
      <w:r w:rsidDel="00000000" w:rsidR="00000000" w:rsidRPr="00000000">
        <w:rPr>
          <w:i w:val="1"/>
          <w:iCs w:val="1"/>
          <w:rtl w:val="0"/>
        </w:rPr>
        <w:t xml:space="preserve">Coral Reefs</w:t>
      </w:r>
      <w:r w:rsidDel="00000000" w:rsidR="00000000" w:rsidRPr="00000000">
        <w:rPr>
          <w:rtl w:val="0"/>
        </w:rPr>
        <w:t xml:space="preserve"> 2018:471–81.</w:t>
      </w:r>
    </w:p>
    <w:p w:rsidR="00000000" w:rsidDel="00000000" w:rsidP="00000000" w:rsidRDefault="00000000" w:rsidRPr="00000000" w14:paraId="0000002C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Comeau LA, Sonier R, Guyondet T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Behavioural response of bivalve molluscs to calcium hydroxide. </w:t>
      </w:r>
      <w:r w:rsidDel="00000000" w:rsidR="00000000" w:rsidRPr="00000000">
        <w:rPr>
          <w:i w:val="1"/>
          <w:iCs w:val="1"/>
          <w:rtl w:val="0"/>
        </w:rPr>
        <w:t xml:space="preserve">Aquaculture</w:t>
      </w:r>
      <w:r w:rsidDel="00000000" w:rsidR="00000000" w:rsidRPr="00000000">
        <w:rPr>
          <w:rtl w:val="0"/>
        </w:rPr>
        <w:t xml:space="preserve"> 2017:78–85.</w:t>
      </w:r>
    </w:p>
    <w:p w:rsidR="00000000" w:rsidDel="00000000" w:rsidP="00000000" w:rsidRDefault="00000000" w:rsidRPr="00000000" w14:paraId="0000002D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Cornwall CE, Hurd CL. Variability in the benefits of ocean acidification to photosynthetic rates of macroalgae without CO2-concentrating mechanisms. </w:t>
      </w:r>
      <w:r w:rsidDel="00000000" w:rsidR="00000000" w:rsidRPr="00000000">
        <w:rPr>
          <w:i w:val="1"/>
          <w:iCs w:val="1"/>
          <w:rtl w:val="0"/>
        </w:rPr>
        <w:t xml:space="preserve">Mar Freshwater Res</w:t>
      </w:r>
      <w:r w:rsidDel="00000000" w:rsidR="00000000" w:rsidRPr="00000000">
        <w:rPr>
          <w:rtl w:val="0"/>
        </w:rPr>
        <w:t xml:space="preserve"> 2019:275–80.</w:t>
      </w:r>
    </w:p>
    <w:p w:rsidR="00000000" w:rsidDel="00000000" w:rsidP="00000000" w:rsidRDefault="00000000" w:rsidRPr="00000000" w14:paraId="0000002E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Cossa D, Infantes E, Dupont S. Hidden cost of pH variability in seagrass beds on marine calcifiers under ocean acidification. </w:t>
      </w:r>
      <w:r w:rsidDel="00000000" w:rsidR="00000000" w:rsidRPr="00000000">
        <w:rPr>
          <w:i w:val="1"/>
          <w:iCs w:val="1"/>
          <w:rtl w:val="0"/>
        </w:rPr>
        <w:t xml:space="preserve">Science of The Total Environment</w:t>
      </w:r>
      <w:r w:rsidDel="00000000" w:rsidR="00000000" w:rsidRPr="00000000">
        <w:rPr>
          <w:rtl w:val="0"/>
        </w:rPr>
        <w:t xml:space="preserve"> 2024:170169.</w:t>
      </w:r>
    </w:p>
    <w:p w:rsidR="00000000" w:rsidDel="00000000" w:rsidP="00000000" w:rsidRDefault="00000000" w:rsidRPr="00000000" w14:paraId="0000002F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Cripps G, Widdicombe S, Spicer JI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Biological impacts of enhanced alkalinity in Carcinus maenas. </w:t>
      </w:r>
      <w:r w:rsidDel="00000000" w:rsidR="00000000" w:rsidRPr="00000000">
        <w:rPr>
          <w:i w:val="1"/>
          <w:iCs w:val="1"/>
          <w:rtl w:val="0"/>
        </w:rPr>
        <w:t xml:space="preserve">Marine Pollution Bulletin</w:t>
      </w:r>
      <w:r w:rsidDel="00000000" w:rsidR="00000000" w:rsidRPr="00000000">
        <w:rPr>
          <w:rtl w:val="0"/>
        </w:rPr>
        <w:t xml:space="preserve"> 2013:190–8.</w:t>
      </w:r>
    </w:p>
    <w:p w:rsidR="00000000" w:rsidDel="00000000" w:rsidP="00000000" w:rsidRDefault="00000000" w:rsidRPr="00000000" w14:paraId="00000030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Daye P, Garside E. Lethal levels of pH for brook trout, Salvelinus fontinalis (Mitchill). </w:t>
      </w:r>
      <w:r w:rsidDel="00000000" w:rsidR="00000000" w:rsidRPr="00000000">
        <w:rPr>
          <w:i w:val="1"/>
          <w:iCs w:val="1"/>
          <w:rtl w:val="0"/>
        </w:rPr>
        <w:t xml:space="preserve">Can J Zool</w:t>
      </w:r>
      <w:r w:rsidDel="00000000" w:rsidR="00000000" w:rsidRPr="00000000">
        <w:rPr>
          <w:rtl w:val="0"/>
        </w:rPr>
        <w:t xml:space="preserve"> 1975:639–41.</w:t>
      </w:r>
    </w:p>
    <w:p w:rsidR="00000000" w:rsidDel="00000000" w:rsidP="00000000" w:rsidRDefault="00000000" w:rsidRPr="00000000" w14:paraId="00000031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Daye PG, Garside ET. Histopathologic changes in surficial tissues of brook trout, </w:t>
      </w:r>
      <w:r w:rsidDel="00000000" w:rsidR="00000000" w:rsidRPr="00000000">
        <w:rPr>
          <w:i w:val="1"/>
          <w:iCs w:val="1"/>
          <w:rtl w:val="0"/>
        </w:rPr>
        <w:t xml:space="preserve">Salvelinusfontinalis</w:t>
      </w:r>
      <w:r w:rsidDel="00000000" w:rsidR="00000000" w:rsidRPr="00000000">
        <w:rPr>
          <w:rtl w:val="0"/>
        </w:rPr>
        <w:t xml:space="preserve"> (Mitchill), exposed to acute and chronic levels of pH. </w:t>
      </w:r>
      <w:r w:rsidDel="00000000" w:rsidR="00000000" w:rsidRPr="00000000">
        <w:rPr>
          <w:i w:val="1"/>
          <w:iCs w:val="1"/>
          <w:rtl w:val="0"/>
        </w:rPr>
        <w:t xml:space="preserve">Can J Zool</w:t>
      </w:r>
      <w:r w:rsidDel="00000000" w:rsidR="00000000" w:rsidRPr="00000000">
        <w:rPr>
          <w:rtl w:val="0"/>
        </w:rPr>
        <w:t xml:space="preserve"> 1976:2140–55.</w:t>
      </w:r>
    </w:p>
    <w:p w:rsidR="00000000" w:rsidDel="00000000" w:rsidP="00000000" w:rsidRDefault="00000000" w:rsidRPr="00000000" w14:paraId="0000003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Daye PG, Garside ET. Development, survival, and structural alterations of embryos and alevins of Atlantic salmon, </w:t>
      </w:r>
      <w:r w:rsidDel="00000000" w:rsidR="00000000" w:rsidRPr="00000000">
        <w:rPr>
          <w:i w:val="1"/>
          <w:iCs w:val="1"/>
          <w:rtl w:val="0"/>
        </w:rPr>
        <w:t xml:space="preserve">Salmo salar</w:t>
      </w:r>
      <w:r w:rsidDel="00000000" w:rsidR="00000000" w:rsidRPr="00000000">
        <w:rPr>
          <w:rtl w:val="0"/>
        </w:rPr>
        <w:t xml:space="preserve"> L., continuously exposed to alkaline levels of pH, from fertilization. </w:t>
      </w:r>
      <w:r w:rsidDel="00000000" w:rsidR="00000000" w:rsidRPr="00000000">
        <w:rPr>
          <w:i w:val="1"/>
          <w:iCs w:val="1"/>
          <w:rtl w:val="0"/>
        </w:rPr>
        <w:t xml:space="preserve">Can J Zool</w:t>
      </w:r>
      <w:r w:rsidDel="00000000" w:rsidR="00000000" w:rsidRPr="00000000">
        <w:rPr>
          <w:rtl w:val="0"/>
        </w:rPr>
        <w:t xml:space="preserve"> 1980:369–77.</w:t>
      </w:r>
    </w:p>
    <w:p w:rsidR="00000000" w:rsidDel="00000000" w:rsidP="00000000" w:rsidRDefault="00000000" w:rsidRPr="00000000" w14:paraId="0000003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Ding L, Liu Y, Wei X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Saline-Alkaline Stress on Metabolome, Biochemical Parameters, and Histopathology in the Kidney of Crucian Carp (Carassius auratus). </w:t>
      </w:r>
      <w:r w:rsidDel="00000000" w:rsidR="00000000" w:rsidRPr="00000000">
        <w:rPr>
          <w:i w:val="1"/>
          <w:iCs w:val="1"/>
          <w:rtl w:val="0"/>
        </w:rPr>
        <w:t xml:space="preserve">Metabolites</w:t>
      </w:r>
      <w:r w:rsidDel="00000000" w:rsidR="00000000" w:rsidRPr="00000000">
        <w:rPr>
          <w:rtl w:val="0"/>
        </w:rPr>
        <w:t xml:space="preserve"> 2023:159.</w:t>
      </w:r>
    </w:p>
    <w:p w:rsidR="00000000" w:rsidDel="00000000" w:rsidP="00000000" w:rsidRDefault="00000000" w:rsidRPr="00000000" w14:paraId="00000034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Dorey N, Martin S, Kwiatkowski L. Ocean acidification enhances primary productivity and nocturnal carbonate dissolution in intertidal rock pools.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2023:4289–306.</w:t>
      </w:r>
    </w:p>
    <w:p w:rsidR="00000000" w:rsidDel="00000000" w:rsidP="00000000" w:rsidRDefault="00000000" w:rsidRPr="00000000" w14:paraId="00000035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Elskus AA, Ingersoll CG, Kemble NE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An evaluation of the residual toxicity and chemistry of a sodium hydroxide‐based ballast water treatment system for freshwater ships. </w:t>
      </w:r>
      <w:r w:rsidDel="00000000" w:rsidR="00000000" w:rsidRPr="00000000">
        <w:rPr>
          <w:i w:val="1"/>
          <w:iCs w:val="1"/>
          <w:rtl w:val="0"/>
        </w:rPr>
        <w:t xml:space="preserve">Environmental Toxicology and Chemistry</w:t>
      </w:r>
      <w:r w:rsidDel="00000000" w:rsidR="00000000" w:rsidRPr="00000000">
        <w:rPr>
          <w:rtl w:val="0"/>
        </w:rPr>
        <w:t xml:space="preserve"> 2015:1405–16.</w:t>
      </w:r>
    </w:p>
    <w:p w:rsidR="00000000" w:rsidDel="00000000" w:rsidP="00000000" w:rsidRDefault="00000000" w:rsidRPr="00000000" w14:paraId="00000036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Endo H, Sugie K, Yoshimura T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Response of Spring Diatoms to CO2 Availability in the Western North Pacific as Determined by Next-Generation Sequencing. </w:t>
      </w:r>
      <w:r w:rsidDel="00000000" w:rsidR="00000000" w:rsidRPr="00000000">
        <w:rPr>
          <w:i w:val="1"/>
          <w:iCs w:val="1"/>
          <w:rtl w:val="0"/>
        </w:rPr>
        <w:t xml:space="preserve">PLOS ONE</w:t>
      </w:r>
      <w:r w:rsidDel="00000000" w:rsidR="00000000" w:rsidRPr="00000000">
        <w:rPr>
          <w:rtl w:val="0"/>
        </w:rPr>
        <w:t xml:space="preserve"> 2016:e0154291.</w:t>
      </w:r>
    </w:p>
    <w:p w:rsidR="00000000" w:rsidDel="00000000" w:rsidP="00000000" w:rsidRDefault="00000000" w:rsidRPr="00000000" w14:paraId="00000037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Fan D, Pan L, Ma S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salinity and pH on oxygen consumption rate and ammonia excretion rate in Sinonovacula constricta. </w:t>
      </w:r>
      <w:r w:rsidDel="00000000" w:rsidR="00000000" w:rsidRPr="00000000">
        <w:rPr>
          <w:i w:val="1"/>
          <w:iCs w:val="1"/>
          <w:rtl w:val="0"/>
        </w:rPr>
        <w:t xml:space="preserve">Journal of Fishery Sciences of China</w:t>
      </w:r>
      <w:r w:rsidDel="00000000" w:rsidR="00000000" w:rsidRPr="00000000">
        <w:rPr>
          <w:rtl w:val="0"/>
        </w:rPr>
        <w:t xml:space="preserve"> 2002:234–9.</w:t>
      </w:r>
    </w:p>
    <w:p w:rsidR="00000000" w:rsidDel="00000000" w:rsidP="00000000" w:rsidRDefault="00000000" w:rsidRPr="00000000" w14:paraId="00000038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Fan Z, Peng F, Li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α-ketoglutarate on growth performance, antioxidant capacity and ammonia metabolization against chronic carbonate alkalinity stress in Songpu mirror carp (Cyprinus carpio Songpu). </w:t>
      </w:r>
      <w:r w:rsidDel="00000000" w:rsidR="00000000" w:rsidRPr="00000000">
        <w:rPr>
          <w:i w:val="1"/>
          <w:iCs w:val="1"/>
          <w:rtl w:val="0"/>
        </w:rPr>
        <w:t xml:space="preserve">Aquaculture Research</w:t>
      </w:r>
      <w:r w:rsidDel="00000000" w:rsidR="00000000" w:rsidRPr="00000000">
        <w:rPr>
          <w:rtl w:val="0"/>
        </w:rPr>
        <w:t xml:space="preserve"> 2020:2029–40.</w:t>
      </w:r>
    </w:p>
    <w:p w:rsidR="00000000" w:rsidDel="00000000" w:rsidP="00000000" w:rsidRDefault="00000000" w:rsidRPr="00000000" w14:paraId="00000039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Fan Z, Wu D, Li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Phosphorus Nutrition in Songpu Mirror Carp (Cyprinus carpio Songpu) During Chronic Carbonate Alkalinity Stress: Effects on Growth, Intestinal Immunity, Physical Barrier Function, and Intestinal Microflora. </w:t>
      </w:r>
      <w:r w:rsidDel="00000000" w:rsidR="00000000" w:rsidRPr="00000000">
        <w:rPr>
          <w:i w:val="1"/>
          <w:iCs w:val="1"/>
          <w:rtl w:val="0"/>
        </w:rPr>
        <w:t xml:space="preserve">Front Immunol</w:t>
      </w:r>
      <w:r w:rsidDel="00000000" w:rsidR="00000000" w:rsidRPr="00000000">
        <w:rPr>
          <w:rtl w:val="0"/>
        </w:rPr>
        <w:t xml:space="preserve"> 2022, DOI:</w:t>
      </w:r>
      <w:hyperlink r:id="rId10">
        <w:r w:rsidDel="00000000" w:rsidR="00000000" w:rsidRPr="00000000">
          <w:rPr>
            <w:rtl w:val="0"/>
          </w:rPr>
          <w:t xml:space="preserve"> </w:t>
        </w:r>
      </w:hyperlink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10.3389/fimmu.2022.900793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A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Fan Z, Wu D, Zhang Y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Carbonate alkalinity and dietary protein levels affected growth performance, intestinal immune responses and intestinal microflora in Songpu mirror carp (</w:t>
      </w:r>
      <w:r w:rsidDel="00000000" w:rsidR="00000000" w:rsidRPr="00000000">
        <w:rPr>
          <w:i w:val="1"/>
          <w:iCs w:val="1"/>
          <w:rtl w:val="0"/>
        </w:rPr>
        <w:t xml:space="preserve">Cyprinus carpio</w:t>
      </w:r>
      <w:r w:rsidDel="00000000" w:rsidR="00000000" w:rsidRPr="00000000">
        <w:rPr>
          <w:rtl w:val="0"/>
        </w:rPr>
        <w:t xml:space="preserve"> Songpu). </w:t>
      </w:r>
      <w:r w:rsidDel="00000000" w:rsidR="00000000" w:rsidRPr="00000000">
        <w:rPr>
          <w:i w:val="1"/>
          <w:iCs w:val="1"/>
          <w:rtl w:val="0"/>
        </w:rPr>
        <w:t xml:space="preserve">Aquaculture</w:t>
      </w:r>
      <w:r w:rsidDel="00000000" w:rsidR="00000000" w:rsidRPr="00000000">
        <w:rPr>
          <w:rtl w:val="0"/>
        </w:rPr>
        <w:t xml:space="preserve"> 2021:737135.</w:t>
      </w:r>
    </w:p>
    <w:p w:rsidR="00000000" w:rsidDel="00000000" w:rsidP="00000000" w:rsidRDefault="00000000" w:rsidRPr="00000000" w14:paraId="0000003B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Fang W, Wang H, Lai Q. Toxicity of carbonate-alkalinity and pH to larval Penaeus chinensi. </w:t>
      </w:r>
      <w:r w:rsidDel="00000000" w:rsidR="00000000" w:rsidRPr="00000000">
        <w:rPr>
          <w:i w:val="1"/>
          <w:iCs w:val="1"/>
          <w:rtl w:val="0"/>
        </w:rPr>
        <w:t xml:space="preserve">Journal of Fishery Sciences of China</w:t>
      </w:r>
      <w:r w:rsidDel="00000000" w:rsidR="00000000" w:rsidRPr="00000000">
        <w:rPr>
          <w:rtl w:val="0"/>
        </w:rPr>
        <w:t xml:space="preserve"> 2000:78–81.</w:t>
      </w:r>
    </w:p>
    <w:p w:rsidR="00000000" w:rsidDel="00000000" w:rsidP="00000000" w:rsidRDefault="00000000" w:rsidRPr="00000000" w14:paraId="0000003C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Faucher G, Haunost M, Paul AJ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Growth response of </w:t>
      </w:r>
      <w:r w:rsidDel="00000000" w:rsidR="00000000" w:rsidRPr="00000000">
        <w:rPr>
          <w:i w:val="1"/>
          <w:iCs w:val="1"/>
          <w:rtl w:val="0"/>
        </w:rPr>
        <w:t xml:space="preserve">Emiliania huxleyi</w:t>
      </w:r>
      <w:r w:rsidDel="00000000" w:rsidR="00000000" w:rsidRPr="00000000">
        <w:rPr>
          <w:rtl w:val="0"/>
        </w:rPr>
        <w:t xml:space="preserve"> to ocean alkalinity enhancement.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2025:405–15.</w:t>
      </w:r>
    </w:p>
    <w:p w:rsidR="00000000" w:rsidDel="00000000" w:rsidP="00000000" w:rsidRDefault="00000000" w:rsidRPr="00000000" w14:paraId="0000003D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Ferderer A, Chase Z, Kennedy F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Assessing the influence of ocean alkalinity enhancement on a coastal phytoplankton community.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2022:5375–99.</w:t>
      </w:r>
    </w:p>
    <w:p w:rsidR="00000000" w:rsidDel="00000000" w:rsidP="00000000" w:rsidRDefault="00000000" w:rsidRPr="00000000" w14:paraId="0000003E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Ferderer A, Schulz KG, Riebesell U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Investigating the effect of silicate- and calcium-based ocean alkalinity enhancement on diatom silicification.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2024:2777–94.</w:t>
      </w:r>
    </w:p>
    <w:p w:rsidR="00000000" w:rsidDel="00000000" w:rsidP="00000000" w:rsidRDefault="00000000" w:rsidRPr="00000000" w14:paraId="0000003F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Ferderer A, Schulz KG, Willis A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Carbonate chemistry fitness landscapes inform diatom resilience to future perturbations. </w:t>
      </w:r>
      <w:r w:rsidDel="00000000" w:rsidR="00000000" w:rsidRPr="00000000">
        <w:rPr>
          <w:i w:val="1"/>
          <w:iCs w:val="1"/>
          <w:rtl w:val="0"/>
        </w:rPr>
        <w:t xml:space="preserve">Science Advances</w:t>
      </w:r>
      <w:r w:rsidDel="00000000" w:rsidR="00000000" w:rsidRPr="00000000">
        <w:rPr>
          <w:rtl w:val="0"/>
        </w:rPr>
        <w:t xml:space="preserve"> 2025:eadu8024.</w:t>
      </w:r>
    </w:p>
    <w:p w:rsidR="00000000" w:rsidDel="00000000" w:rsidP="00000000" w:rsidRDefault="00000000" w:rsidRPr="00000000" w14:paraId="00000040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Fernández PA, Leal PP, Henríquez LA. Co-culture in marine farms: macroalgae can act as chemical refuge for shell-forming molluscs under an ocean acidification scenario. </w:t>
      </w:r>
      <w:r w:rsidDel="00000000" w:rsidR="00000000" w:rsidRPr="00000000">
        <w:rPr>
          <w:i w:val="1"/>
          <w:iCs w:val="1"/>
          <w:rtl w:val="0"/>
        </w:rPr>
        <w:t xml:space="preserve">Phycologia</w:t>
      </w:r>
      <w:r w:rsidDel="00000000" w:rsidR="00000000" w:rsidRPr="00000000">
        <w:rPr>
          <w:rtl w:val="0"/>
        </w:rPr>
        <w:t xml:space="preserve"> 2019:542–51.</w:t>
      </w:r>
    </w:p>
    <w:p w:rsidR="00000000" w:rsidDel="00000000" w:rsidP="00000000" w:rsidRDefault="00000000" w:rsidRPr="00000000" w14:paraId="00000041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Foldvik A, Holthe E, Bremset G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Episodic Exposure to High-pH Water on Survival of Atlantic Salmon Eggs and Juveniles: Results from Laboratory and Field Studies. </w:t>
      </w:r>
      <w:r w:rsidDel="00000000" w:rsidR="00000000" w:rsidRPr="00000000">
        <w:rPr>
          <w:i w:val="1"/>
          <w:iCs w:val="1"/>
          <w:rtl w:val="0"/>
        </w:rPr>
        <w:t xml:space="preserve">Environmental Toxicology and Chemistry</w:t>
      </w:r>
      <w:r w:rsidDel="00000000" w:rsidR="00000000" w:rsidRPr="00000000">
        <w:rPr>
          <w:rtl w:val="0"/>
        </w:rPr>
        <w:t xml:space="preserve"> 2022:771–80.</w:t>
      </w:r>
    </w:p>
    <w:p w:rsidR="00000000" w:rsidDel="00000000" w:rsidP="00000000" w:rsidRDefault="00000000" w:rsidRPr="00000000" w14:paraId="0000004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Gately JA, Kim SM, Jin B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Coccolithophores and diatoms resilient to ocean alkalinity enhancement: A glimpse of hope? </w:t>
      </w:r>
      <w:r w:rsidDel="00000000" w:rsidR="00000000" w:rsidRPr="00000000">
        <w:rPr>
          <w:i w:val="1"/>
          <w:iCs w:val="1"/>
          <w:rtl w:val="0"/>
        </w:rPr>
        <w:t xml:space="preserve">Science Advances</w:t>
      </w:r>
      <w:r w:rsidDel="00000000" w:rsidR="00000000" w:rsidRPr="00000000">
        <w:rPr>
          <w:rtl w:val="0"/>
        </w:rPr>
        <w:t xml:space="preserve"> 2023:eadg6066.</w:t>
      </w:r>
    </w:p>
    <w:p w:rsidR="00000000" w:rsidDel="00000000" w:rsidP="00000000" w:rsidRDefault="00000000" w:rsidRPr="00000000" w14:paraId="0000004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Ge Q, Wang J, Li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 of high alkalinity on shrimp gills: Histopathological alternations and cell specific responses. </w:t>
      </w:r>
      <w:r w:rsidDel="00000000" w:rsidR="00000000" w:rsidRPr="00000000">
        <w:rPr>
          <w:i w:val="1"/>
          <w:iCs w:val="1"/>
          <w:rtl w:val="0"/>
        </w:rPr>
        <w:t xml:space="preserve">Ecotoxicology and Environmental Safety</w:t>
      </w:r>
      <w:r w:rsidDel="00000000" w:rsidR="00000000" w:rsidRPr="00000000">
        <w:rPr>
          <w:rtl w:val="0"/>
        </w:rPr>
        <w:t xml:space="preserve"> 2023:114902.</w:t>
      </w:r>
    </w:p>
    <w:p w:rsidR="00000000" w:rsidDel="00000000" w:rsidP="00000000" w:rsidRDefault="00000000" w:rsidRPr="00000000" w14:paraId="00000044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Geng L, Tong G, Jiang H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 of Salinity and Alkalinity on Luciobarbus capito Gill Na+/K+-ATPase Enzyme Activity, Plasma Ion Concentration, and Osmotic Pressure. </w:t>
      </w:r>
      <w:r w:rsidDel="00000000" w:rsidR="00000000" w:rsidRPr="00000000">
        <w:rPr>
          <w:i w:val="1"/>
          <w:iCs w:val="1"/>
          <w:rtl w:val="0"/>
        </w:rPr>
        <w:t xml:space="preserve">BioMed Research International</w:t>
      </w:r>
      <w:r w:rsidDel="00000000" w:rsidR="00000000" w:rsidRPr="00000000">
        <w:rPr>
          <w:rtl w:val="0"/>
        </w:rPr>
        <w:t xml:space="preserve"> 2016:4605839.</w:t>
      </w:r>
    </w:p>
    <w:p w:rsidR="00000000" w:rsidDel="00000000" w:rsidP="00000000" w:rsidRDefault="00000000" w:rsidRPr="00000000" w14:paraId="00000045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Gervais F, Riebesell U. Effect of phosphorus limitation on elemental composition and stable carbon isotope fractionation in a marine diatom growing under different CO2 concentrations. </w:t>
      </w:r>
      <w:r w:rsidDel="00000000" w:rsidR="00000000" w:rsidRPr="00000000">
        <w:rPr>
          <w:i w:val="1"/>
          <w:iCs w:val="1"/>
          <w:rtl w:val="0"/>
        </w:rPr>
        <w:t xml:space="preserve">Limnology and Oceanography</w:t>
      </w:r>
      <w:r w:rsidDel="00000000" w:rsidR="00000000" w:rsidRPr="00000000">
        <w:rPr>
          <w:rtl w:val="0"/>
        </w:rPr>
        <w:t xml:space="preserve"> 2001:497–504.</w:t>
      </w:r>
    </w:p>
    <w:p w:rsidR="00000000" w:rsidDel="00000000" w:rsidP="00000000" w:rsidRDefault="00000000" w:rsidRPr="00000000" w14:paraId="00000046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Gill S, Ge J, Zhang Q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The Physiological Response of Contrasting Coccolithophore Species to Ocean Alkalinity Enhancement. </w:t>
      </w:r>
      <w:r w:rsidDel="00000000" w:rsidR="00000000" w:rsidRPr="00000000">
        <w:rPr>
          <w:i w:val="1"/>
          <w:iCs w:val="1"/>
          <w:rtl w:val="0"/>
        </w:rPr>
        <w:t xml:space="preserve">Journal of Geophysical Research: Biogeosciences</w:t>
      </w:r>
      <w:r w:rsidDel="00000000" w:rsidR="00000000" w:rsidRPr="00000000">
        <w:rPr>
          <w:rtl w:val="0"/>
        </w:rPr>
        <w:t xml:space="preserve"> 2025:e2025JG009103.</w:t>
      </w:r>
    </w:p>
    <w:p w:rsidR="00000000" w:rsidDel="00000000" w:rsidP="00000000" w:rsidRDefault="00000000" w:rsidRPr="00000000" w14:paraId="00000047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Gill SJ. The response of marine pelagic calcifiers to ocean alkalinity enhancement as a carbon dioxide removal technique. 2022.</w:t>
      </w:r>
    </w:p>
    <w:p w:rsidR="00000000" w:rsidDel="00000000" w:rsidP="00000000" w:rsidRDefault="00000000" w:rsidRPr="00000000" w14:paraId="00000048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Gim B-M, Hong S, Lee J-S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Potential ecotoxicological effects of elevated bicarbonate ion concentrations on marine organisms. </w:t>
      </w:r>
      <w:r w:rsidDel="00000000" w:rsidR="00000000" w:rsidRPr="00000000">
        <w:rPr>
          <w:i w:val="1"/>
          <w:iCs w:val="1"/>
          <w:rtl w:val="0"/>
        </w:rPr>
        <w:t xml:space="preserve">Environmental Pollution</w:t>
      </w:r>
      <w:r w:rsidDel="00000000" w:rsidR="00000000" w:rsidRPr="00000000">
        <w:rPr>
          <w:rtl w:val="0"/>
        </w:rPr>
        <w:t xml:space="preserve"> 2018:194–9.</w:t>
      </w:r>
    </w:p>
    <w:p w:rsidR="00000000" w:rsidDel="00000000" w:rsidP="00000000" w:rsidRDefault="00000000" w:rsidRPr="00000000" w14:paraId="00000049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Goldenberg SU, Riebesell U, Brüggemann D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Early life stages of fish under ocean alkalinity enhancement in coastal plankton communities.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2024:4521–32.</w:t>
      </w:r>
    </w:p>
    <w:p w:rsidR="00000000" w:rsidDel="00000000" w:rsidP="00000000" w:rsidRDefault="00000000" w:rsidRPr="00000000" w14:paraId="0000004A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Greiner CM, Klinger T, Ruesink JL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Habitat effects of macrophytes and shell on carbonate chemistry and juvenile clam recruitment, survival, and growth. </w:t>
      </w:r>
      <w:r w:rsidDel="00000000" w:rsidR="00000000" w:rsidRPr="00000000">
        <w:rPr>
          <w:i w:val="1"/>
          <w:iCs w:val="1"/>
          <w:rtl w:val="0"/>
        </w:rPr>
        <w:t xml:space="preserve">Journal of Experimental Marine Biology and Ecology</w:t>
      </w:r>
      <w:r w:rsidDel="00000000" w:rsidR="00000000" w:rsidRPr="00000000">
        <w:rPr>
          <w:rtl w:val="0"/>
        </w:rPr>
        <w:t xml:space="preserve"> 2018:8–15.</w:t>
      </w:r>
    </w:p>
    <w:p w:rsidR="00000000" w:rsidDel="00000000" w:rsidP="00000000" w:rsidRDefault="00000000" w:rsidRPr="00000000" w14:paraId="0000004B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Groppelli S, Calvi D, Comazzi F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The response of phytoplankton to pH-equilibrated ocean alkalinization: A mesocosm experiment with harbour waters. </w:t>
      </w:r>
      <w:r w:rsidDel="00000000" w:rsidR="00000000" w:rsidRPr="00000000">
        <w:rPr>
          <w:i w:val="1"/>
          <w:iCs w:val="1"/>
          <w:rtl w:val="0"/>
        </w:rPr>
        <w:t xml:space="preserve">Marine Pollution Bulletin</w:t>
      </w:r>
      <w:r w:rsidDel="00000000" w:rsidR="00000000" w:rsidRPr="00000000">
        <w:rPr>
          <w:rtl w:val="0"/>
        </w:rPr>
        <w:t xml:space="preserve"> 2026:118787.</w:t>
      </w:r>
    </w:p>
    <w:p w:rsidR="00000000" w:rsidDel="00000000" w:rsidP="00000000" w:rsidRDefault="00000000" w:rsidRPr="00000000" w14:paraId="0000004C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Guallart J, Peña JB, Pérez-Larruscaín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Filling gaps: closing the life cycle of the endangered Mediterranean limpet Patella ferruginea Gmelin, 1791 (Gastropoda, Patellidae). </w:t>
      </w:r>
      <w:r w:rsidDel="00000000" w:rsidR="00000000" w:rsidRPr="00000000">
        <w:rPr>
          <w:i w:val="1"/>
          <w:iCs w:val="1"/>
          <w:rtl w:val="0"/>
        </w:rPr>
        <w:t xml:space="preserve">Medit Mar Sci</w:t>
      </w:r>
      <w:r w:rsidDel="00000000" w:rsidR="00000000" w:rsidRPr="00000000">
        <w:rPr>
          <w:rtl w:val="0"/>
        </w:rPr>
        <w:t xml:space="preserve"> 2020, DOI:</w:t>
      </w:r>
      <w:hyperlink r:id="rId12">
        <w:r w:rsidDel="00000000" w:rsidR="00000000" w:rsidRPr="00000000">
          <w:rPr>
            <w:rtl w:val="0"/>
          </w:rPr>
          <w:t xml:space="preserve"> </w:t>
        </w:r>
      </w:hyperlink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10.12681/mms.22508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D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Guo JA, Strzepek RF, Swadling KM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Influence of ocean alkalinity enhancement with olivine or steel slag on a coastal plankton community in Tasmania.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2024:2335–54.</w:t>
      </w:r>
    </w:p>
    <w:p w:rsidR="00000000" w:rsidDel="00000000" w:rsidP="00000000" w:rsidRDefault="00000000" w:rsidRPr="00000000" w14:paraId="0000004E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Guo JA, Strzepek RF, Yuan Z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ocean alkalinity enhancement on plankton in the Equatorial Pacific. </w:t>
      </w:r>
      <w:r w:rsidDel="00000000" w:rsidR="00000000" w:rsidRPr="00000000">
        <w:rPr>
          <w:i w:val="1"/>
          <w:iCs w:val="1"/>
          <w:rtl w:val="0"/>
        </w:rPr>
        <w:t xml:space="preserve">Commun Earth Environ</w:t>
      </w:r>
      <w:r w:rsidDel="00000000" w:rsidR="00000000" w:rsidRPr="00000000">
        <w:rPr>
          <w:rtl w:val="0"/>
        </w:rPr>
        <w:t xml:space="preserve"> 2025:270.</w:t>
      </w:r>
    </w:p>
    <w:p w:rsidR="00000000" w:rsidDel="00000000" w:rsidP="00000000" w:rsidRDefault="00000000" w:rsidRPr="00000000" w14:paraId="0000004F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Gutleben J, Podell S, Mizell K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Extremophile hotspots linked to containerized industrial waste dumping in a deep-sea basin. </w:t>
      </w:r>
      <w:r w:rsidDel="00000000" w:rsidR="00000000" w:rsidRPr="00000000">
        <w:rPr>
          <w:i w:val="1"/>
          <w:iCs w:val="1"/>
          <w:rtl w:val="0"/>
        </w:rPr>
        <w:t xml:space="preserve">PNAS Nexus</w:t>
      </w:r>
      <w:r w:rsidDel="00000000" w:rsidR="00000000" w:rsidRPr="00000000">
        <w:rPr>
          <w:rtl w:val="0"/>
        </w:rPr>
        <w:t xml:space="preserve"> 2025:pgaf260.</w:t>
      </w:r>
    </w:p>
    <w:p w:rsidR="00000000" w:rsidDel="00000000" w:rsidP="00000000" w:rsidRDefault="00000000" w:rsidRPr="00000000" w14:paraId="00000050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Hamilton SL, Elliott MS, deVries MS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Integrated multi-trophic aquaculture mitigates the effects of ocean acidification: Seaweeds raise system pH and improve growth of juvenile abalone. </w:t>
      </w:r>
      <w:r w:rsidDel="00000000" w:rsidR="00000000" w:rsidRPr="00000000">
        <w:rPr>
          <w:i w:val="1"/>
          <w:iCs w:val="1"/>
          <w:rtl w:val="0"/>
        </w:rPr>
        <w:t xml:space="preserve">Aquaculture</w:t>
      </w:r>
      <w:r w:rsidDel="00000000" w:rsidR="00000000" w:rsidRPr="00000000">
        <w:rPr>
          <w:rtl w:val="0"/>
        </w:rPr>
        <w:t xml:space="preserve"> 2022:738571.</w:t>
      </w:r>
    </w:p>
    <w:p w:rsidR="00000000" w:rsidDel="00000000" w:rsidP="00000000" w:rsidRDefault="00000000" w:rsidRPr="00000000" w14:paraId="00000051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Han S, Wang M, Wang B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A comparative study on oxidative stress response in the hepatopancreas and midgut of the white shrimp Litopenaeus vannamei under gradual changes to low or high pH environment. </w:t>
      </w:r>
      <w:r w:rsidDel="00000000" w:rsidR="00000000" w:rsidRPr="00000000">
        <w:rPr>
          <w:i w:val="1"/>
          <w:iCs w:val="1"/>
          <w:rtl w:val="0"/>
        </w:rPr>
        <w:t xml:space="preserve">Fish &amp; Shellfish Immunology</w:t>
      </w:r>
      <w:r w:rsidDel="00000000" w:rsidR="00000000" w:rsidRPr="00000000">
        <w:rPr>
          <w:rtl w:val="0"/>
        </w:rPr>
        <w:t xml:space="preserve"> 2018:27–34.</w:t>
      </w:r>
    </w:p>
    <w:p w:rsidR="00000000" w:rsidDel="00000000" w:rsidP="00000000" w:rsidRDefault="00000000" w:rsidRPr="00000000" w14:paraId="0000005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Hansen BW, Andersen CMB, Hansen PJ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In situ and experimental evidence for effects of elevated pH on protistan and metazoan grazers. </w:t>
      </w:r>
      <w:r w:rsidDel="00000000" w:rsidR="00000000" w:rsidRPr="00000000">
        <w:rPr>
          <w:i w:val="1"/>
          <w:iCs w:val="1"/>
          <w:rtl w:val="0"/>
        </w:rPr>
        <w:t xml:space="preserve">Journal of Plankton Research</w:t>
      </w:r>
      <w:r w:rsidDel="00000000" w:rsidR="00000000" w:rsidRPr="00000000">
        <w:rPr>
          <w:rtl w:val="0"/>
        </w:rPr>
        <w:t xml:space="preserve"> 2019:257–71.</w:t>
      </w:r>
    </w:p>
    <w:p w:rsidR="00000000" w:rsidDel="00000000" w:rsidP="00000000" w:rsidRDefault="00000000" w:rsidRPr="00000000" w14:paraId="0000005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Hansen BW, Hansen PJ, Nielsen TG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elevated pH on marine copepods in mass cultivation systems: practical implications. </w:t>
      </w:r>
      <w:r w:rsidDel="00000000" w:rsidR="00000000" w:rsidRPr="00000000">
        <w:rPr>
          <w:i w:val="1"/>
          <w:iCs w:val="1"/>
          <w:rtl w:val="0"/>
        </w:rPr>
        <w:t xml:space="preserve">Journal of Plankton Research</w:t>
      </w:r>
      <w:r w:rsidDel="00000000" w:rsidR="00000000" w:rsidRPr="00000000">
        <w:rPr>
          <w:rtl w:val="0"/>
        </w:rPr>
        <w:t xml:space="preserve"> 2017:984–93.</w:t>
      </w:r>
    </w:p>
    <w:p w:rsidR="00000000" w:rsidDel="00000000" w:rsidP="00000000" w:rsidRDefault="00000000" w:rsidRPr="00000000" w14:paraId="00000054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Hansen PJ. Effect of high pH on the growth and survival of marine phytoplankton: implications for species succession. </w:t>
      </w:r>
      <w:r w:rsidDel="00000000" w:rsidR="00000000" w:rsidRPr="00000000">
        <w:rPr>
          <w:i w:val="1"/>
          <w:iCs w:val="1"/>
          <w:rtl w:val="0"/>
        </w:rPr>
        <w:t xml:space="preserve">Aquatic Microbial Ecology</w:t>
      </w:r>
      <w:r w:rsidDel="00000000" w:rsidR="00000000" w:rsidRPr="00000000">
        <w:rPr>
          <w:rtl w:val="0"/>
        </w:rPr>
        <w:t xml:space="preserve"> 2002:279–88.</w:t>
      </w:r>
    </w:p>
    <w:p w:rsidR="00000000" w:rsidDel="00000000" w:rsidP="00000000" w:rsidRDefault="00000000" w:rsidRPr="00000000" w14:paraId="00000055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Hansen PJ, Lundholm N, Rost B. Growth limitation in marine red-tide dinoflagellates: effects of pH versus inorganic carbon availability. </w:t>
      </w:r>
      <w:r w:rsidDel="00000000" w:rsidR="00000000" w:rsidRPr="00000000">
        <w:rPr>
          <w:i w:val="1"/>
          <w:iCs w:val="1"/>
          <w:rtl w:val="0"/>
        </w:rPr>
        <w:t xml:space="preserve">Marine Ecology Progress Series</w:t>
      </w:r>
      <w:r w:rsidDel="00000000" w:rsidR="00000000" w:rsidRPr="00000000">
        <w:rPr>
          <w:rtl w:val="0"/>
        </w:rPr>
        <w:t xml:space="preserve"> 2007:63–71.</w:t>
      </w:r>
    </w:p>
    <w:p w:rsidR="00000000" w:rsidDel="00000000" w:rsidP="00000000" w:rsidRDefault="00000000" w:rsidRPr="00000000" w14:paraId="00000056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Harper DD, Farag AM, Skaar D. Acute toxicity of sodium bicarbonate, a major component of coal bed natural gas produced waters, to 13 aquatic species as defined in the laboratory. </w:t>
      </w:r>
      <w:r w:rsidDel="00000000" w:rsidR="00000000" w:rsidRPr="00000000">
        <w:rPr>
          <w:i w:val="1"/>
          <w:iCs w:val="1"/>
          <w:rtl w:val="0"/>
        </w:rPr>
        <w:t xml:space="preserve">Environmental Toxicology and Chemistry</w:t>
      </w:r>
      <w:r w:rsidDel="00000000" w:rsidR="00000000" w:rsidRPr="00000000">
        <w:rPr>
          <w:rtl w:val="0"/>
        </w:rPr>
        <w:t xml:space="preserve"> 2014:525–31.</w:t>
      </w:r>
    </w:p>
    <w:p w:rsidR="00000000" w:rsidDel="00000000" w:rsidP="00000000" w:rsidRDefault="00000000" w:rsidRPr="00000000" w14:paraId="00000057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He M, Lai Q, Yao Z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pH and temperature on carbon budget of Sinonovacula constricta. </w:t>
      </w:r>
      <w:r w:rsidDel="00000000" w:rsidR="00000000" w:rsidRPr="00000000">
        <w:rPr>
          <w:i w:val="1"/>
          <w:iCs w:val="1"/>
          <w:rtl w:val="0"/>
        </w:rPr>
        <w:t xml:space="preserve">Chinese Journal of Ecology</w:t>
      </w:r>
      <w:r w:rsidDel="00000000" w:rsidR="00000000" w:rsidRPr="00000000">
        <w:rPr>
          <w:rtl w:val="0"/>
        </w:rPr>
        <w:t xml:space="preserve"> 2017:1014–9.</w:t>
      </w:r>
    </w:p>
    <w:p w:rsidR="00000000" w:rsidDel="00000000" w:rsidP="00000000" w:rsidRDefault="00000000" w:rsidRPr="00000000" w14:paraId="00000058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Heuschele J, Candolin U. An increase in pH boosts olfactory communication in sticklebacks. </w:t>
      </w:r>
      <w:r w:rsidDel="00000000" w:rsidR="00000000" w:rsidRPr="00000000">
        <w:rPr>
          <w:i w:val="1"/>
          <w:iCs w:val="1"/>
          <w:rtl w:val="0"/>
        </w:rPr>
        <w:t xml:space="preserve">Biol Lett</w:t>
      </w:r>
      <w:r w:rsidDel="00000000" w:rsidR="00000000" w:rsidRPr="00000000">
        <w:rPr>
          <w:rtl w:val="0"/>
        </w:rPr>
        <w:t xml:space="preserve"> 2007:411–3.</w:t>
      </w:r>
    </w:p>
    <w:p w:rsidR="00000000" w:rsidDel="00000000" w:rsidP="00000000" w:rsidRDefault="00000000" w:rsidRPr="00000000" w14:paraId="00000059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Huang M, Wu M-X, Zhang L-J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carbonate alkalinity on branchial gene expression in the large-scale loach (Paramisgurnus dabryanus). </w:t>
      </w:r>
      <w:r w:rsidDel="00000000" w:rsidR="00000000" w:rsidRPr="00000000">
        <w:rPr>
          <w:i w:val="1"/>
          <w:iCs w:val="1"/>
          <w:rtl w:val="0"/>
        </w:rPr>
        <w:t xml:space="preserve">Front Mar Sci</w:t>
      </w:r>
      <w:r w:rsidDel="00000000" w:rsidR="00000000" w:rsidRPr="00000000">
        <w:rPr>
          <w:rtl w:val="0"/>
        </w:rPr>
        <w:t xml:space="preserve"> 2022, DOI:</w:t>
      </w:r>
      <w:hyperlink r:id="rId14">
        <w:r w:rsidDel="00000000" w:rsidR="00000000" w:rsidRPr="00000000">
          <w:rPr>
            <w:rtl w:val="0"/>
          </w:rPr>
          <w:t xml:space="preserve"> </w:t>
        </w:r>
      </w:hyperlink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10.3389/fmars.2022.983615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5A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Huang W, Cheng C, Liu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Fine Mapping of the High-pH Tolerance and Growth Trait-Related Quantitative Trait Loci (QTLs) and Identification of the Candidate Genes in Pacific White Shrimp (Litopenaeus vannamei). </w:t>
      </w:r>
      <w:r w:rsidDel="00000000" w:rsidR="00000000" w:rsidRPr="00000000">
        <w:rPr>
          <w:i w:val="1"/>
          <w:iCs w:val="1"/>
          <w:rtl w:val="0"/>
        </w:rPr>
        <w:t xml:space="preserve">Mar Biotechnol</w:t>
      </w:r>
      <w:r w:rsidDel="00000000" w:rsidR="00000000" w:rsidRPr="00000000">
        <w:rPr>
          <w:rtl w:val="0"/>
        </w:rPr>
        <w:t xml:space="preserve"> 2020:1–18.</w:t>
      </w:r>
    </w:p>
    <w:p w:rsidR="00000000" w:rsidDel="00000000" w:rsidP="00000000" w:rsidRDefault="00000000" w:rsidRPr="00000000" w14:paraId="0000005B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Huo Z, Rbbani MdG, Cui H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Larval development, juvenile survival, and burrowing rate of geoduck clams (Panopea japonica) under different pH conditions. </w:t>
      </w:r>
      <w:r w:rsidDel="00000000" w:rsidR="00000000" w:rsidRPr="00000000">
        <w:rPr>
          <w:i w:val="1"/>
          <w:iCs w:val="1"/>
          <w:rtl w:val="0"/>
        </w:rPr>
        <w:t xml:space="preserve">Aquacult Int</w:t>
      </w:r>
      <w:r w:rsidDel="00000000" w:rsidR="00000000" w:rsidRPr="00000000">
        <w:rPr>
          <w:rtl w:val="0"/>
        </w:rPr>
        <w:t xml:space="preserve"> 2019:1331–42.</w:t>
      </w:r>
    </w:p>
    <w:p w:rsidR="00000000" w:rsidDel="00000000" w:rsidP="00000000" w:rsidRDefault="00000000" w:rsidRPr="00000000" w14:paraId="0000005C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Hurst TP, Fernandez ER, Mathis JT. Effects of ocean acidification on hatch size and larval growth of walleye pollock (Theragra chalcogramma). </w:t>
      </w:r>
      <w:r w:rsidDel="00000000" w:rsidR="00000000" w:rsidRPr="00000000">
        <w:rPr>
          <w:i w:val="1"/>
          <w:iCs w:val="1"/>
          <w:rtl w:val="0"/>
        </w:rPr>
        <w:t xml:space="preserve">ICES J Mar Sci</w:t>
      </w:r>
      <w:r w:rsidDel="00000000" w:rsidR="00000000" w:rsidRPr="00000000">
        <w:rPr>
          <w:rtl w:val="0"/>
        </w:rPr>
        <w:t xml:space="preserve"> 2013:812–22.</w:t>
      </w:r>
    </w:p>
    <w:p w:rsidR="00000000" w:rsidDel="00000000" w:rsidP="00000000" w:rsidRDefault="00000000" w:rsidRPr="00000000" w14:paraId="0000005D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Ibrahim RE, Abdelwarith AA, Younis EM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Carbonate alkalinity induces stress responses and renal and metabolic disorders in Nile tilapia: mitigation by camel whey protein hydrolysate diet. </w:t>
      </w:r>
      <w:r w:rsidDel="00000000" w:rsidR="00000000" w:rsidRPr="00000000">
        <w:rPr>
          <w:i w:val="1"/>
          <w:iCs w:val="1"/>
          <w:rtl w:val="0"/>
        </w:rPr>
        <w:t xml:space="preserve">Fish Physiol Biochem</w:t>
      </w:r>
      <w:r w:rsidDel="00000000" w:rsidR="00000000" w:rsidRPr="00000000">
        <w:rPr>
          <w:rtl w:val="0"/>
        </w:rPr>
        <w:t xml:space="preserve"> 2025:66.</w:t>
      </w:r>
    </w:p>
    <w:p w:rsidR="00000000" w:rsidDel="00000000" w:rsidP="00000000" w:rsidRDefault="00000000" w:rsidRPr="00000000" w14:paraId="0000005E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Iglesias-Rodriguez MD, Halloran PR, Rickaby REM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Phytoplankton Calcification in a High-CO2 World. </w:t>
      </w:r>
      <w:r w:rsidDel="00000000" w:rsidR="00000000" w:rsidRPr="00000000">
        <w:rPr>
          <w:i w:val="1"/>
          <w:iCs w:val="1"/>
          <w:rtl w:val="0"/>
        </w:rPr>
        <w:t xml:space="preserve">Science</w:t>
      </w:r>
      <w:r w:rsidDel="00000000" w:rsidR="00000000" w:rsidRPr="00000000">
        <w:rPr>
          <w:rtl w:val="0"/>
        </w:rPr>
        <w:t xml:space="preserve"> 2008:336–40.</w:t>
      </w:r>
    </w:p>
    <w:p w:rsidR="00000000" w:rsidDel="00000000" w:rsidP="00000000" w:rsidRDefault="00000000" w:rsidRPr="00000000" w14:paraId="0000005F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Jankowska E, Sclafani M, Chang BX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Limited impact on oysters in first-of-its-kind field trial of marine carbon dioxide removal (mCDR) strategy. </w:t>
      </w:r>
      <w:r w:rsidDel="00000000" w:rsidR="00000000" w:rsidRPr="00000000">
        <w:rPr>
          <w:i w:val="1"/>
          <w:iCs w:val="1"/>
          <w:rtl w:val="0"/>
        </w:rPr>
        <w:t xml:space="preserve">CDRXIV</w:t>
      </w:r>
      <w:r w:rsidDel="00000000" w:rsidR="00000000" w:rsidRPr="00000000">
        <w:rPr>
          <w:rtl w:val="0"/>
        </w:rPr>
        <w:t xml:space="preserve"> 2025.</w:t>
      </w:r>
    </w:p>
    <w:p w:rsidR="00000000" w:rsidDel="00000000" w:rsidP="00000000" w:rsidRDefault="00000000" w:rsidRPr="00000000" w14:paraId="00000060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Jiang W, Fang J. Effects of mussel-kelp ratios in integrated mariculture on the carbon dioxide system in Sanggou Bay. </w:t>
      </w:r>
      <w:r w:rsidDel="00000000" w:rsidR="00000000" w:rsidRPr="00000000">
        <w:rPr>
          <w:i w:val="1"/>
          <w:iCs w:val="1"/>
          <w:rtl w:val="0"/>
        </w:rPr>
        <w:t xml:space="preserve">Journal of Sea Research</w:t>
      </w:r>
      <w:r w:rsidDel="00000000" w:rsidR="00000000" w:rsidRPr="00000000">
        <w:rPr>
          <w:rtl w:val="0"/>
        </w:rPr>
        <w:t xml:space="preserve"> 2021:101983.</w:t>
      </w:r>
    </w:p>
    <w:p w:rsidR="00000000" w:rsidDel="00000000" w:rsidP="00000000" w:rsidRDefault="00000000" w:rsidRPr="00000000" w14:paraId="00000061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Jiang Z, Jiang W, Rastrick SPS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The Potential of Kelp Saccharina japonica in Shielding Pacific Oyster Crassostrea gigas From Elevated Seawater pCO2 Stress. </w:t>
      </w:r>
      <w:r w:rsidDel="00000000" w:rsidR="00000000" w:rsidRPr="00000000">
        <w:rPr>
          <w:i w:val="1"/>
          <w:iCs w:val="1"/>
          <w:rtl w:val="0"/>
        </w:rPr>
        <w:t xml:space="preserve">Front Mar Sci</w:t>
      </w:r>
      <w:r w:rsidDel="00000000" w:rsidR="00000000" w:rsidRPr="00000000">
        <w:rPr>
          <w:rtl w:val="0"/>
        </w:rPr>
        <w:t xml:space="preserve"> 2022, DOI:</w:t>
      </w:r>
      <w:hyperlink r:id="rId16">
        <w:r w:rsidDel="00000000" w:rsidR="00000000" w:rsidRPr="00000000">
          <w:rPr>
            <w:rtl w:val="0"/>
          </w:rPr>
          <w:t xml:space="preserve"> </w:t>
        </w:r>
      </w:hyperlink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10.3389/fmars.2022.862172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Job S, Sekadende B, Yona G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 of seagrass cover loss on seawater carbonate chemistry: Implications for the potential of seagrass meadows to mitigate ocean acidification. </w:t>
      </w:r>
      <w:r w:rsidDel="00000000" w:rsidR="00000000" w:rsidRPr="00000000">
        <w:rPr>
          <w:i w:val="1"/>
          <w:iCs w:val="1"/>
          <w:rtl w:val="0"/>
        </w:rPr>
        <w:t xml:space="preserve">Regional Studies in Marine Science</w:t>
      </w:r>
      <w:r w:rsidDel="00000000" w:rsidR="00000000" w:rsidRPr="00000000">
        <w:rPr>
          <w:rtl w:val="0"/>
        </w:rPr>
        <w:t xml:space="preserve"> 2023:102816.</w:t>
      </w:r>
    </w:p>
    <w:p w:rsidR="00000000" w:rsidDel="00000000" w:rsidP="00000000" w:rsidRDefault="00000000" w:rsidRPr="00000000" w14:paraId="0000006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Jones K, Hemery LG, Ward ND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Biological response of eelgrass epifauna, Taylor’s Sea hare (Phyllaplysia taylori) and eelgrass isopod (Idotea resecata), to elevated ocean alkalinity.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2025:1615–30.</w:t>
      </w:r>
    </w:p>
    <w:p w:rsidR="00000000" w:rsidDel="00000000" w:rsidP="00000000" w:rsidRDefault="00000000" w:rsidRPr="00000000" w14:paraId="00000064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Kelly KJ, Mansour A, Liang C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Simulated upwelling and marine heatwave events promote similar growth rates but differential domoic acid toxicity in </w:t>
      </w:r>
      <w:r w:rsidDel="00000000" w:rsidR="00000000" w:rsidRPr="00000000">
        <w:rPr>
          <w:i w:val="1"/>
          <w:iCs w:val="1"/>
          <w:rtl w:val="0"/>
        </w:rPr>
        <w:t xml:space="preserve">Pseudo-nitzschia australis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i w:val="1"/>
          <w:iCs w:val="1"/>
          <w:rtl w:val="0"/>
        </w:rPr>
        <w:t xml:space="preserve">Harmful Algae</w:t>
      </w:r>
      <w:r w:rsidDel="00000000" w:rsidR="00000000" w:rsidRPr="00000000">
        <w:rPr>
          <w:rtl w:val="0"/>
        </w:rPr>
        <w:t xml:space="preserve"> 2023:102467.</w:t>
      </w:r>
    </w:p>
    <w:p w:rsidR="00000000" w:rsidDel="00000000" w:rsidP="00000000" w:rsidRDefault="00000000" w:rsidRPr="00000000" w14:paraId="00000065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King AL, Jenkins BD, Wallace JR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CO2 on growth rate, C:N:P, and fatty acid composition of seven marine phytoplankton species. </w:t>
      </w:r>
      <w:r w:rsidDel="00000000" w:rsidR="00000000" w:rsidRPr="00000000">
        <w:rPr>
          <w:i w:val="1"/>
          <w:iCs w:val="1"/>
          <w:rtl w:val="0"/>
        </w:rPr>
        <w:t xml:space="preserve">Marine Ecology Progress Series</w:t>
      </w:r>
      <w:r w:rsidDel="00000000" w:rsidR="00000000" w:rsidRPr="00000000">
        <w:rPr>
          <w:rtl w:val="0"/>
        </w:rPr>
        <w:t xml:space="preserve"> 2015:59–69.</w:t>
      </w:r>
    </w:p>
    <w:p w:rsidR="00000000" w:rsidDel="00000000" w:rsidP="00000000" w:rsidRDefault="00000000" w:rsidRPr="00000000" w14:paraId="00000066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Kolzenburg R, D’Amore F, McCoy SJ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Marginal populations show physiological adaptations and resilience to future climatic changes across a North Atlantic distribution. </w:t>
      </w:r>
      <w:r w:rsidDel="00000000" w:rsidR="00000000" w:rsidRPr="00000000">
        <w:rPr>
          <w:i w:val="1"/>
          <w:iCs w:val="1"/>
          <w:rtl w:val="0"/>
        </w:rPr>
        <w:t xml:space="preserve">Environmental and Experimental Botany</w:t>
      </w:r>
      <w:r w:rsidDel="00000000" w:rsidR="00000000" w:rsidRPr="00000000">
        <w:rPr>
          <w:rtl w:val="0"/>
        </w:rPr>
        <w:t xml:space="preserve"> 2021:104522.</w:t>
      </w:r>
    </w:p>
    <w:p w:rsidR="00000000" w:rsidDel="00000000" w:rsidP="00000000" w:rsidRDefault="00000000" w:rsidRPr="00000000" w14:paraId="00000067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Kong L, Abudu A, Yang L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Acute alkalinity stress triggers kidney histopathology, oxidative-immune dysregulation, and MAPK/TGF-β signaling pathways activation in Scatophagus argus. </w:t>
      </w:r>
      <w:r w:rsidDel="00000000" w:rsidR="00000000" w:rsidRPr="00000000">
        <w:rPr>
          <w:i w:val="1"/>
          <w:iCs w:val="1"/>
          <w:rtl w:val="0"/>
        </w:rPr>
        <w:t xml:space="preserve">Aquaculture</w:t>
      </w:r>
      <w:r w:rsidDel="00000000" w:rsidR="00000000" w:rsidRPr="00000000">
        <w:rPr>
          <w:rtl w:val="0"/>
        </w:rPr>
        <w:t xml:space="preserve"> 2025:742601.</w:t>
      </w:r>
    </w:p>
    <w:p w:rsidR="00000000" w:rsidDel="00000000" w:rsidP="00000000" w:rsidRDefault="00000000" w:rsidRPr="00000000" w14:paraId="00000068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Kong X, He F, Li H. The Effect of pH Value on Fertilized Eggs, Larva Fish and Juvenile Fish of Takifugu obscurus. </w:t>
      </w:r>
      <w:r w:rsidDel="00000000" w:rsidR="00000000" w:rsidRPr="00000000">
        <w:rPr>
          <w:i w:val="1"/>
          <w:iCs w:val="1"/>
          <w:rtl w:val="0"/>
        </w:rPr>
        <w:t xml:space="preserve">Preprints</w:t>
      </w:r>
      <w:r w:rsidDel="00000000" w:rsidR="00000000" w:rsidRPr="00000000">
        <w:rPr>
          <w:rtl w:val="0"/>
        </w:rPr>
        <w:t xml:space="preserve"> 2023, DOI:</w:t>
      </w:r>
      <w:hyperlink r:id="rId18">
        <w:r w:rsidDel="00000000" w:rsidR="00000000" w:rsidRPr="00000000">
          <w:rPr>
            <w:rtl w:val="0"/>
          </w:rPr>
          <w:t xml:space="preserve"> </w:t>
        </w:r>
      </w:hyperlink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10.20944/preprints202303.0261.v1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9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Kottmeier DM, Chrachri A, Langer G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Reduced H+ channel activity disrupts pH homeostasis and calcification in coccolithophores at low ocean pH. </w:t>
      </w:r>
      <w:r w:rsidDel="00000000" w:rsidR="00000000" w:rsidRPr="00000000">
        <w:rPr>
          <w:i w:val="1"/>
          <w:iCs w:val="1"/>
          <w:rtl w:val="0"/>
        </w:rPr>
        <w:t xml:space="preserve">Proceedings of the National Academy of Sciences</w:t>
      </w:r>
      <w:r w:rsidDel="00000000" w:rsidR="00000000" w:rsidRPr="00000000">
        <w:rPr>
          <w:rtl w:val="0"/>
        </w:rPr>
        <w:t xml:space="preserve"> 2022:e2118009119.</w:t>
      </w:r>
    </w:p>
    <w:p w:rsidR="00000000" w:rsidDel="00000000" w:rsidP="00000000" w:rsidRDefault="00000000" w:rsidRPr="00000000" w14:paraId="0000006A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Kousoulas K, Ferderer A, Eriksen R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Winners and losers under hydroxide-based ocean alkalinity enhancement in a Tasmanian plankton community. </w:t>
      </w:r>
      <w:r w:rsidDel="00000000" w:rsidR="00000000" w:rsidRPr="00000000">
        <w:rPr>
          <w:i w:val="1"/>
          <w:iCs w:val="1"/>
          <w:rtl w:val="0"/>
        </w:rPr>
        <w:t xml:space="preserve">Journal of Phycology</w:t>
      </w:r>
      <w:r w:rsidDel="00000000" w:rsidR="00000000" w:rsidRPr="00000000">
        <w:rPr>
          <w:rtl w:val="0"/>
        </w:rPr>
        <w:t xml:space="preserve"> 2025a:989–1006.</w:t>
      </w:r>
    </w:p>
    <w:p w:rsidR="00000000" w:rsidDel="00000000" w:rsidP="00000000" w:rsidRDefault="00000000" w:rsidRPr="00000000" w14:paraId="0000006B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Kousoulas K, Ferderer A, Eriksen R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Winners and losers under hydroxide‐based ocean alkalinity enhancement in a Tasmanian plankton community. </w:t>
      </w:r>
      <w:r w:rsidDel="00000000" w:rsidR="00000000" w:rsidRPr="00000000">
        <w:rPr>
          <w:i w:val="1"/>
          <w:iCs w:val="1"/>
          <w:rtl w:val="0"/>
        </w:rPr>
        <w:t xml:space="preserve">Journal of Phycology</w:t>
      </w:r>
      <w:r w:rsidDel="00000000" w:rsidR="00000000" w:rsidRPr="00000000">
        <w:rPr>
          <w:rtl w:val="0"/>
        </w:rPr>
        <w:t xml:space="preserve"> 2025b:jpy.70052.</w:t>
      </w:r>
    </w:p>
    <w:p w:rsidR="00000000" w:rsidDel="00000000" w:rsidP="00000000" w:rsidRDefault="00000000" w:rsidRPr="00000000" w14:paraId="0000006C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Kramer RJ, Suski CD, Porreca AP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Physiological and Behavioral Responses of Age‐0 Muskellunge during Simulated Stocking in Elevated pH Water. </w:t>
      </w:r>
      <w:r w:rsidDel="00000000" w:rsidR="00000000" w:rsidRPr="00000000">
        <w:rPr>
          <w:i w:val="1"/>
          <w:iCs w:val="1"/>
          <w:rtl w:val="0"/>
        </w:rPr>
        <w:t xml:space="preserve">North American Journal of Fisheries Management</w:t>
      </w:r>
      <w:r w:rsidDel="00000000" w:rsidR="00000000" w:rsidRPr="00000000">
        <w:rPr>
          <w:rtl w:val="0"/>
        </w:rPr>
        <w:t xml:space="preserve"> 2022:361–8.</w:t>
      </w:r>
    </w:p>
    <w:p w:rsidR="00000000" w:rsidDel="00000000" w:rsidP="00000000" w:rsidRDefault="00000000" w:rsidRPr="00000000" w14:paraId="0000006D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Langer G, Geisen M, Baumann K-H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Species-specific responses of calcifying algae to changing seawater carbonate chemistry. </w:t>
      </w:r>
      <w:r w:rsidDel="00000000" w:rsidR="00000000" w:rsidRPr="00000000">
        <w:rPr>
          <w:i w:val="1"/>
          <w:iCs w:val="1"/>
          <w:rtl w:val="0"/>
        </w:rPr>
        <w:t xml:space="preserve">Geochemistry, Geophysics, Geosystems</w:t>
      </w:r>
      <w:r w:rsidDel="00000000" w:rsidR="00000000" w:rsidRPr="00000000">
        <w:rPr>
          <w:rtl w:val="0"/>
        </w:rPr>
        <w:t xml:space="preserve"> 2006, DOI:</w:t>
      </w:r>
      <w:hyperlink r:id="rId20">
        <w:r w:rsidDel="00000000" w:rsidR="00000000" w:rsidRPr="00000000">
          <w:rPr>
            <w:rtl w:val="0"/>
          </w:rPr>
          <w:t xml:space="preserve"> </w:t>
        </w:r>
      </w:hyperlink>
      <w:hyperlink r:id="rId21">
        <w:r w:rsidDel="00000000" w:rsidR="00000000" w:rsidRPr="00000000">
          <w:rPr>
            <w:color w:val="1155cc"/>
            <w:u w:val="single"/>
            <w:rtl w:val="0"/>
          </w:rPr>
          <w:t xml:space="preserve">10.1029/2005GC001227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E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Laurent P, Wilkie MP, Chevalier C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The effect of highly alkaline water (pH 9.5) on the morphology and morphometry of chloride cells and pavement cells in the gills of the freshwater rainbow trout: relationship to ionic transport and ammonia excretion. </w:t>
      </w:r>
      <w:r w:rsidDel="00000000" w:rsidR="00000000" w:rsidRPr="00000000">
        <w:rPr>
          <w:i w:val="1"/>
          <w:iCs w:val="1"/>
          <w:rtl w:val="0"/>
        </w:rPr>
        <w:t xml:space="preserve">Can J Zool</w:t>
      </w:r>
      <w:r w:rsidDel="00000000" w:rsidR="00000000" w:rsidRPr="00000000">
        <w:rPr>
          <w:rtl w:val="0"/>
        </w:rPr>
        <w:t xml:space="preserve"> 2000:307–19.</w:t>
      </w:r>
    </w:p>
    <w:p w:rsidR="00000000" w:rsidDel="00000000" w:rsidP="00000000" w:rsidRDefault="00000000" w:rsidRPr="00000000" w14:paraId="0000006F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Leal PP, Uribe D, Henríquez-Antipa LA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Evaluating the ability of macroalgae to create a chemical refuge for bivalves under ocean acidification conditions in closed-environment experiments. </w:t>
      </w:r>
      <w:r w:rsidDel="00000000" w:rsidR="00000000" w:rsidRPr="00000000">
        <w:rPr>
          <w:i w:val="1"/>
          <w:iCs w:val="1"/>
          <w:rtl w:val="0"/>
        </w:rPr>
        <w:t xml:space="preserve">J Appl Phycol</w:t>
      </w:r>
      <w:r w:rsidDel="00000000" w:rsidR="00000000" w:rsidRPr="00000000">
        <w:rPr>
          <w:rtl w:val="0"/>
        </w:rPr>
        <w:t xml:space="preserve"> 2024:1561–75.</w:t>
      </w:r>
    </w:p>
    <w:p w:rsidR="00000000" w:rsidDel="00000000" w:rsidP="00000000" w:rsidRDefault="00000000" w:rsidRPr="00000000" w14:paraId="00000070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Lei X, Cao X, Zhang F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Study of carbonate alkalinity-induced hepatic tissue damage in Hefang crucian carp (Carassius auratus) based on transcriptomic analysis. </w:t>
      </w:r>
      <w:r w:rsidDel="00000000" w:rsidR="00000000" w:rsidRPr="00000000">
        <w:rPr>
          <w:i w:val="1"/>
          <w:iCs w:val="1"/>
          <w:rtl w:val="0"/>
        </w:rPr>
        <w:t xml:space="preserve">Comparative Biochemistry and Physiology Part D: Genomics and Proteomics</w:t>
      </w:r>
      <w:r w:rsidDel="00000000" w:rsidR="00000000" w:rsidRPr="00000000">
        <w:rPr>
          <w:rtl w:val="0"/>
        </w:rPr>
        <w:t xml:space="preserve"> 2024:101351.</w:t>
      </w:r>
    </w:p>
    <w:p w:rsidR="00000000" w:rsidDel="00000000" w:rsidP="00000000" w:rsidRDefault="00000000" w:rsidRPr="00000000" w14:paraId="00000071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Lewis-Smith C, Norman K, Root L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Navigating ocean acidification in shellfish aquaculture: Stakeholder perspectives of developing strategies in the U.S. Pacific Region. </w:t>
      </w:r>
      <w:r w:rsidDel="00000000" w:rsidR="00000000" w:rsidRPr="00000000">
        <w:rPr>
          <w:i w:val="1"/>
          <w:iCs w:val="1"/>
          <w:rtl w:val="0"/>
        </w:rPr>
        <w:t xml:space="preserve">Aquaculture Reports</w:t>
      </w:r>
      <w:r w:rsidDel="00000000" w:rsidR="00000000" w:rsidRPr="00000000">
        <w:rPr>
          <w:rtl w:val="0"/>
        </w:rPr>
        <w:t xml:space="preserve"> 2025:102858.</w:t>
      </w:r>
    </w:p>
    <w:p w:rsidR="00000000" w:rsidDel="00000000" w:rsidP="00000000" w:rsidRDefault="00000000" w:rsidRPr="00000000" w14:paraId="0000007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Li F, Fan J, Hu L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Physiological and biochemical responses of Thalassiosira weissflogii (diatom) to seawater acidification and alkalization. </w:t>
      </w:r>
      <w:r w:rsidDel="00000000" w:rsidR="00000000" w:rsidRPr="00000000">
        <w:rPr>
          <w:i w:val="1"/>
          <w:iCs w:val="1"/>
          <w:rtl w:val="0"/>
        </w:rPr>
        <w:t xml:space="preserve">ICES J Mar Sci</w:t>
      </w:r>
      <w:r w:rsidDel="00000000" w:rsidR="00000000" w:rsidRPr="00000000">
        <w:rPr>
          <w:rtl w:val="0"/>
        </w:rPr>
        <w:t xml:space="preserve"> 2019:1850–9.</w:t>
      </w:r>
    </w:p>
    <w:p w:rsidR="00000000" w:rsidDel="00000000" w:rsidP="00000000" w:rsidRDefault="00000000" w:rsidRPr="00000000" w14:paraId="0000007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Lin T-T, Lai Q-F, Lu J-X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Toxic effects of several saline-alkali factors on Cyclina sinensis. </w:t>
      </w:r>
      <w:r w:rsidDel="00000000" w:rsidR="00000000" w:rsidRPr="00000000">
        <w:rPr>
          <w:i w:val="1"/>
          <w:iCs w:val="1"/>
          <w:rtl w:val="0"/>
        </w:rPr>
        <w:t xml:space="preserve">Marine Fisheries</w:t>
      </w:r>
      <w:r w:rsidDel="00000000" w:rsidR="00000000" w:rsidRPr="00000000">
        <w:rPr>
          <w:rtl w:val="0"/>
        </w:rPr>
        <w:t xml:space="preserve"> 2012:183–8.</w:t>
      </w:r>
    </w:p>
    <w:p w:rsidR="00000000" w:rsidDel="00000000" w:rsidP="00000000" w:rsidRDefault="00000000" w:rsidRPr="00000000" w14:paraId="00000074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Liu W, Xu C, Li Z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Reducing Dietary Protein Content by Increasing Carbohydrates Is More Beneficial to the Growth, Antioxidative Capacity, Ion Transport, and Ammonia Excretion of Nile Tilapia (Oreochromis niloticus) under Long-Term Alkalinity Stress. </w:t>
      </w:r>
      <w:r w:rsidDel="00000000" w:rsidR="00000000" w:rsidRPr="00000000">
        <w:rPr>
          <w:i w:val="1"/>
          <w:iCs w:val="1"/>
          <w:rtl w:val="0"/>
        </w:rPr>
        <w:t xml:space="preserve">Aquaculture Nutrition</w:t>
      </w:r>
      <w:r w:rsidDel="00000000" w:rsidR="00000000" w:rsidRPr="00000000">
        <w:rPr>
          <w:rtl w:val="0"/>
        </w:rPr>
        <w:t xml:space="preserve"> 2023:9775823.</w:t>
      </w:r>
    </w:p>
    <w:p w:rsidR="00000000" w:rsidDel="00000000" w:rsidP="00000000" w:rsidRDefault="00000000" w:rsidRPr="00000000" w14:paraId="00000075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Liu Y, Li L, Zheng L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Antioxidant responses of triangle sail mussel Hyriopsis cumingii exposed to harmful algae Microcystis aeruginosa and high pH. </w:t>
      </w:r>
      <w:r w:rsidDel="00000000" w:rsidR="00000000" w:rsidRPr="00000000">
        <w:rPr>
          <w:i w:val="1"/>
          <w:iCs w:val="1"/>
          <w:rtl w:val="0"/>
        </w:rPr>
        <w:t xml:space="preserve">Chemosphere</w:t>
      </w:r>
      <w:r w:rsidDel="00000000" w:rsidR="00000000" w:rsidRPr="00000000">
        <w:rPr>
          <w:rtl w:val="0"/>
        </w:rPr>
        <w:t xml:space="preserve"> 2020:125241.</w:t>
      </w:r>
    </w:p>
    <w:p w:rsidR="00000000" w:rsidDel="00000000" w:rsidP="00000000" w:rsidRDefault="00000000" w:rsidRPr="00000000" w14:paraId="00000076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Locke A, Doe KG, Fairchild WL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Preliminary evaluation of effects of invasive tunicate management with acetic acid and calcium hydroxide on non-target marine organisms in Prince Edward Island, Canada. </w:t>
      </w:r>
      <w:r w:rsidDel="00000000" w:rsidR="00000000" w:rsidRPr="00000000">
        <w:rPr>
          <w:i w:val="1"/>
          <w:iCs w:val="1"/>
          <w:rtl w:val="0"/>
        </w:rPr>
        <w:t xml:space="preserve">AI</w:t>
      </w:r>
      <w:r w:rsidDel="00000000" w:rsidR="00000000" w:rsidRPr="00000000">
        <w:rPr>
          <w:rtl w:val="0"/>
        </w:rPr>
        <w:t xml:space="preserve"> 2009:221–36.</w:t>
      </w:r>
    </w:p>
    <w:p w:rsidR="00000000" w:rsidDel="00000000" w:rsidP="00000000" w:rsidRDefault="00000000" w:rsidRPr="00000000" w14:paraId="00000077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Mackenzie CL, Pearce CM, Leduc S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Impacts of Seawater pH Buffering on the Larval Microbiome and Carry-Over Effects on Later-Life Disease Susceptibility in Pacific Oysters. </w:t>
      </w:r>
      <w:r w:rsidDel="00000000" w:rsidR="00000000" w:rsidRPr="00000000">
        <w:rPr>
          <w:i w:val="1"/>
          <w:iCs w:val="1"/>
          <w:rtl w:val="0"/>
        </w:rPr>
        <w:t xml:space="preserve">Applied and Environmental Microbiology</w:t>
      </w:r>
      <w:r w:rsidDel="00000000" w:rsidR="00000000" w:rsidRPr="00000000">
        <w:rPr>
          <w:rtl w:val="0"/>
        </w:rPr>
        <w:t xml:space="preserve"> 2022:e01654-22.</w:t>
      </w:r>
    </w:p>
    <w:p w:rsidR="00000000" w:rsidDel="00000000" w:rsidP="00000000" w:rsidRDefault="00000000" w:rsidRPr="00000000" w14:paraId="00000078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Maoxiao P, Bo Y, Xiaojun L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Alkalinity and pH on Survival, Growth, and Enzyme Activities in Juveniles of the Razor Clam, Sinonovacula constricta. </w:t>
      </w:r>
      <w:r w:rsidDel="00000000" w:rsidR="00000000" w:rsidRPr="00000000">
        <w:rPr>
          <w:i w:val="1"/>
          <w:iCs w:val="1"/>
          <w:rtl w:val="0"/>
        </w:rPr>
        <w:t xml:space="preserve">Front Physiol</w:t>
      </w:r>
      <w:r w:rsidDel="00000000" w:rsidR="00000000" w:rsidRPr="00000000">
        <w:rPr>
          <w:rtl w:val="0"/>
        </w:rPr>
        <w:t xml:space="preserve"> 2018:552.</w:t>
      </w:r>
    </w:p>
    <w:p w:rsidR="00000000" w:rsidDel="00000000" w:rsidP="00000000" w:rsidRDefault="00000000" w:rsidRPr="00000000" w14:paraId="00000079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Marín-Samper L, Arístegui J, Hernández-Hernández N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Assessing the impact of CO</w:t>
      </w:r>
      <w:r w:rsidDel="00000000" w:rsidR="00000000" w:rsidRPr="00000000">
        <w:rPr>
          <w:vertAlign w:val="subscript"/>
          <w:rtl w:val="0"/>
        </w:rPr>
        <w:t xml:space="preserve">2</w:t>
      </w:r>
      <w:r w:rsidDel="00000000" w:rsidR="00000000" w:rsidRPr="00000000">
        <w:rPr>
          <w:rtl w:val="0"/>
        </w:rPr>
        <w:t xml:space="preserve">-equilibrated ocean alkalinity enhancement on microbial metabolic rates in an oligotrophic system.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2024a:2859–76.</w:t>
      </w:r>
    </w:p>
    <w:p w:rsidR="00000000" w:rsidDel="00000000" w:rsidP="00000000" w:rsidRDefault="00000000" w:rsidRPr="00000000" w14:paraId="0000007A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Marín-Samper L, Arístegui J, Hernández-Hernández N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Responses of microbial metabolic rates to non-equilibrated silicate- versus calcium-based ocean alkalinity enhancement.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2024b:5707–24.</w:t>
      </w:r>
    </w:p>
    <w:p w:rsidR="00000000" w:rsidDel="00000000" w:rsidP="00000000" w:rsidRDefault="00000000" w:rsidRPr="00000000" w14:paraId="0000007B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Menéndez M, Martı́nez M, Comı́n FA. A comparative study of the effect of pH and inorganic carbon resources on the photosynthesis of three floating macroalgae species of a Mediterranean coastal lagoon. </w:t>
      </w:r>
      <w:r w:rsidDel="00000000" w:rsidR="00000000" w:rsidRPr="00000000">
        <w:rPr>
          <w:i w:val="1"/>
          <w:iCs w:val="1"/>
          <w:rtl w:val="0"/>
        </w:rPr>
        <w:t xml:space="preserve">Journal of Experimental Marine Biology and Ecology</w:t>
      </w:r>
      <w:r w:rsidDel="00000000" w:rsidR="00000000" w:rsidRPr="00000000">
        <w:rPr>
          <w:rtl w:val="0"/>
        </w:rPr>
        <w:t xml:space="preserve"> 2001:123–36.</w:t>
      </w:r>
    </w:p>
    <w:p w:rsidR="00000000" w:rsidDel="00000000" w:rsidP="00000000" w:rsidRDefault="00000000" w:rsidRPr="00000000" w14:paraId="0000007C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Middelboe AL, Hansen PJ. High pH in shallow-water macroalgal habitats. </w:t>
      </w:r>
      <w:r w:rsidDel="00000000" w:rsidR="00000000" w:rsidRPr="00000000">
        <w:rPr>
          <w:i w:val="1"/>
          <w:iCs w:val="1"/>
          <w:rtl w:val="0"/>
        </w:rPr>
        <w:t xml:space="preserve">Marine Ecology Progress Series</w:t>
      </w:r>
      <w:r w:rsidDel="00000000" w:rsidR="00000000" w:rsidRPr="00000000">
        <w:rPr>
          <w:rtl w:val="0"/>
        </w:rPr>
        <w:t xml:space="preserve"> 2007:107–17.</w:t>
      </w:r>
    </w:p>
    <w:p w:rsidR="00000000" w:rsidDel="00000000" w:rsidP="00000000" w:rsidRDefault="00000000" w:rsidRPr="00000000" w14:paraId="0000007D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Miller AW, Reynolds AC, Sobrino C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Shellfish Face Uncertain Future in High CO2 World: Influence of Acidification on Oyster Larvae Calcification and Growth in Estuaries. </w:t>
      </w:r>
      <w:r w:rsidDel="00000000" w:rsidR="00000000" w:rsidRPr="00000000">
        <w:rPr>
          <w:i w:val="1"/>
          <w:iCs w:val="1"/>
          <w:rtl w:val="0"/>
        </w:rPr>
        <w:t xml:space="preserve">PLOS ONE</w:t>
      </w:r>
      <w:r w:rsidDel="00000000" w:rsidR="00000000" w:rsidRPr="00000000">
        <w:rPr>
          <w:rtl w:val="0"/>
        </w:rPr>
        <w:t xml:space="preserve"> 2009:e5661.</w:t>
      </w:r>
    </w:p>
    <w:p w:rsidR="00000000" w:rsidDel="00000000" w:rsidP="00000000" w:rsidRDefault="00000000" w:rsidRPr="00000000" w14:paraId="0000007E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Miller CA, Yang S, Love BA. Moderate Increase in TCO2 Enhances Photosynthesis of Seagrass Zostera japonica, but Not Zostera marina: Implications for Acidification Mitigation. </w:t>
      </w:r>
      <w:r w:rsidDel="00000000" w:rsidR="00000000" w:rsidRPr="00000000">
        <w:rPr>
          <w:i w:val="1"/>
          <w:iCs w:val="1"/>
          <w:rtl w:val="0"/>
        </w:rPr>
        <w:t xml:space="preserve">Front Mar Sci</w:t>
      </w:r>
      <w:r w:rsidDel="00000000" w:rsidR="00000000" w:rsidRPr="00000000">
        <w:rPr>
          <w:rtl w:val="0"/>
        </w:rPr>
        <w:t xml:space="preserve"> 2017, DOI:</w:t>
      </w:r>
      <w:hyperlink r:id="rId22">
        <w:r w:rsidDel="00000000" w:rsidR="00000000" w:rsidRPr="00000000">
          <w:rPr>
            <w:rtl w:val="0"/>
          </w:rPr>
          <w:t xml:space="preserve"> </w:t>
        </w:r>
      </w:hyperlink>
      <w:hyperlink r:id="rId23">
        <w:r w:rsidDel="00000000" w:rsidR="00000000" w:rsidRPr="00000000">
          <w:rPr>
            <w:color w:val="1155cc"/>
            <w:u w:val="single"/>
            <w:rtl w:val="0"/>
          </w:rPr>
          <w:t xml:space="preserve">10.3389/fmars.2017.00228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7F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Mojtahid M, Depuydt P, Mouret A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Assessing the impact of different carbonate system parameters on benthic foraminifera from controlled growth experiments. </w:t>
      </w:r>
      <w:r w:rsidDel="00000000" w:rsidR="00000000" w:rsidRPr="00000000">
        <w:rPr>
          <w:i w:val="1"/>
          <w:iCs w:val="1"/>
          <w:rtl w:val="0"/>
        </w:rPr>
        <w:t xml:space="preserve">Chemical Geology</w:t>
      </w:r>
      <w:r w:rsidDel="00000000" w:rsidR="00000000" w:rsidRPr="00000000">
        <w:rPr>
          <w:rtl w:val="0"/>
        </w:rPr>
        <w:t xml:space="preserve"> 2023:121396.</w:t>
      </w:r>
    </w:p>
    <w:p w:rsidR="00000000" w:rsidDel="00000000" w:rsidP="00000000" w:rsidRDefault="00000000" w:rsidRPr="00000000" w14:paraId="00000080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Mos B, Byrne M, Dworjanyn SA. Effects of low and high pH on sea urchin settlement, implications for the use of alkali to counter the impacts of acidification. </w:t>
      </w:r>
      <w:r w:rsidDel="00000000" w:rsidR="00000000" w:rsidRPr="00000000">
        <w:rPr>
          <w:i w:val="1"/>
          <w:iCs w:val="1"/>
          <w:rtl w:val="0"/>
        </w:rPr>
        <w:t xml:space="preserve">Aquaculture</w:t>
      </w:r>
      <w:r w:rsidDel="00000000" w:rsidR="00000000" w:rsidRPr="00000000">
        <w:rPr>
          <w:rtl w:val="0"/>
        </w:rPr>
        <w:t xml:space="preserve"> 2020:735618.</w:t>
      </w:r>
    </w:p>
    <w:p w:rsidR="00000000" w:rsidDel="00000000" w:rsidP="00000000" w:rsidRDefault="00000000" w:rsidRPr="00000000" w14:paraId="00000081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Ni S, Taubner I, Böhm F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 of temperature rise and ocean acidification on growth of calcifying tubeworm shells (</w:t>
      </w:r>
      <w:r w:rsidDel="00000000" w:rsidR="00000000" w:rsidRPr="00000000">
        <w:rPr>
          <w:i w:val="1"/>
          <w:iCs w:val="1"/>
          <w:rtl w:val="0"/>
        </w:rPr>
        <w:t xml:space="preserve">Spirorbis spirorbis</w:t>
      </w:r>
      <w:r w:rsidDel="00000000" w:rsidR="00000000" w:rsidRPr="00000000">
        <w:rPr>
          <w:rtl w:val="0"/>
        </w:rPr>
        <w:t xml:space="preserve">): an in situ benthocosm approach.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2018:1425–45.</w:t>
      </w:r>
    </w:p>
    <w:p w:rsidR="00000000" w:rsidDel="00000000" w:rsidP="00000000" w:rsidRDefault="00000000" w:rsidRPr="00000000" w14:paraId="0000008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Nocera AC, Traboni C, Courboulès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The effect of ocean alkalinity enhancement on zooplankton standing stock and community composition in the Eastern Mediterranean Sea: a mesocosm study. </w:t>
      </w:r>
      <w:r w:rsidDel="00000000" w:rsidR="00000000" w:rsidRPr="00000000">
        <w:rPr>
          <w:i w:val="1"/>
          <w:iCs w:val="1"/>
          <w:rtl w:val="0"/>
        </w:rPr>
        <w:t xml:space="preserve">Marine Environmental Research</w:t>
      </w:r>
      <w:r w:rsidDel="00000000" w:rsidR="00000000" w:rsidRPr="00000000">
        <w:rPr>
          <w:rtl w:val="0"/>
        </w:rPr>
        <w:t xml:space="preserve"> 2025:107489.</w:t>
      </w:r>
    </w:p>
    <w:p w:rsidR="00000000" w:rsidDel="00000000" w:rsidP="00000000" w:rsidRDefault="00000000" w:rsidRPr="00000000" w14:paraId="0000008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Novak T, Bridges CR, Naylor M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Acute Hypercapnia at South African Abalone Farms and Its Physiological and Commercial Consequences. </w:t>
      </w:r>
      <w:r w:rsidDel="00000000" w:rsidR="00000000" w:rsidRPr="00000000">
        <w:rPr>
          <w:i w:val="1"/>
          <w:iCs w:val="1"/>
          <w:rtl w:val="0"/>
        </w:rPr>
        <w:t xml:space="preserve">Fishes</w:t>
      </w:r>
      <w:r w:rsidDel="00000000" w:rsidR="00000000" w:rsidRPr="00000000">
        <w:rPr>
          <w:rtl w:val="0"/>
        </w:rPr>
        <w:t xml:space="preserve"> 2024:313.</w:t>
      </w:r>
    </w:p>
    <w:p w:rsidR="00000000" w:rsidDel="00000000" w:rsidP="00000000" w:rsidRDefault="00000000" w:rsidRPr="00000000" w14:paraId="00000084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Oberlander JL, Burke ME, London CA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Assessing the impacts of simulated ocean alkalinity enhancement on viability and growth of nearshore species of phytoplankton.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2025:499–512.</w:t>
      </w:r>
    </w:p>
    <w:p w:rsidR="00000000" w:rsidDel="00000000" w:rsidP="00000000" w:rsidRDefault="00000000" w:rsidRPr="00000000" w14:paraId="00000085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Pajusalu L, Martin G, Paalme T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The effect of CO2 enrichment on net photosynthesis of the red alga Furcellaria lumbricalis in a brackish water environment. </w:t>
      </w:r>
      <w:r w:rsidDel="00000000" w:rsidR="00000000" w:rsidRPr="00000000">
        <w:rPr>
          <w:i w:val="1"/>
          <w:iCs w:val="1"/>
          <w:rtl w:val="0"/>
        </w:rPr>
        <w:t xml:space="preserve">PeerJ</w:t>
      </w:r>
      <w:r w:rsidDel="00000000" w:rsidR="00000000" w:rsidRPr="00000000">
        <w:rPr>
          <w:rtl w:val="0"/>
        </w:rPr>
        <w:t xml:space="preserve"> 2016a:e2505.</w:t>
      </w:r>
    </w:p>
    <w:p w:rsidR="00000000" w:rsidDel="00000000" w:rsidP="00000000" w:rsidRDefault="00000000" w:rsidRPr="00000000" w14:paraId="00000086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Pajusalu L, Martin G, Põllumäe A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The Influence of CO2 Enrichment on Net Photosynthesis of Seagrass Zostera marina in a Brackish Water Environment. </w:t>
      </w:r>
      <w:r w:rsidDel="00000000" w:rsidR="00000000" w:rsidRPr="00000000">
        <w:rPr>
          <w:i w:val="1"/>
          <w:iCs w:val="1"/>
          <w:rtl w:val="0"/>
        </w:rPr>
        <w:t xml:space="preserve">Front Mar Sci</w:t>
      </w:r>
      <w:r w:rsidDel="00000000" w:rsidR="00000000" w:rsidRPr="00000000">
        <w:rPr>
          <w:rtl w:val="0"/>
        </w:rPr>
        <w:t xml:space="preserve"> 2016b, DOI:</w:t>
      </w:r>
      <w:hyperlink r:id="rId24">
        <w:r w:rsidDel="00000000" w:rsidR="00000000" w:rsidRPr="00000000">
          <w:rPr>
            <w:rtl w:val="0"/>
          </w:rPr>
          <w:t xml:space="preserve"> </w:t>
        </w:r>
      </w:hyperlink>
      <w:hyperlink r:id="rId25">
        <w:r w:rsidDel="00000000" w:rsidR="00000000" w:rsidRPr="00000000">
          <w:rPr>
            <w:color w:val="1155cc"/>
            <w:u w:val="single"/>
            <w:rtl w:val="0"/>
          </w:rPr>
          <w:t xml:space="preserve">10.3389/fmars.2016.00239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87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Pan L, Jiang L. The effect of sudden changes in salinity and pH on the immune activity of two species of shrimps. </w:t>
      </w:r>
      <w:r w:rsidDel="00000000" w:rsidR="00000000" w:rsidRPr="00000000">
        <w:rPr>
          <w:i w:val="1"/>
          <w:iCs w:val="1"/>
          <w:rtl w:val="0"/>
        </w:rPr>
        <w:t xml:space="preserve">undefined</w:t>
      </w:r>
      <w:r w:rsidDel="00000000" w:rsidR="00000000" w:rsidRPr="00000000">
        <w:rPr>
          <w:rtl w:val="0"/>
        </w:rPr>
        <w:t xml:space="preserve"> 2002:903–10.</w:t>
      </w:r>
    </w:p>
    <w:p w:rsidR="00000000" w:rsidDel="00000000" w:rsidP="00000000" w:rsidRDefault="00000000" w:rsidRPr="00000000" w14:paraId="00000088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Pan L, Liu Z, Jiang L. The Effect of Salinity and pH Changes on Gill Na+ -K+-ATPase Activity of Litopenaeus vannamei. </w:t>
      </w:r>
      <w:r w:rsidDel="00000000" w:rsidR="00000000" w:rsidRPr="00000000">
        <w:rPr>
          <w:i w:val="1"/>
          <w:iCs w:val="1"/>
          <w:rtl w:val="0"/>
        </w:rPr>
        <w:t xml:space="preserve">Periodical of Ocean University of China</w:t>
      </w:r>
      <w:r w:rsidDel="00000000" w:rsidR="00000000" w:rsidRPr="00000000">
        <w:rPr>
          <w:rtl w:val="0"/>
        </w:rPr>
        <w:t xml:space="preserve"> 2004:787–90.</w:t>
      </w:r>
    </w:p>
    <w:p w:rsidR="00000000" w:rsidDel="00000000" w:rsidP="00000000" w:rsidRDefault="00000000" w:rsidRPr="00000000" w14:paraId="00000089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Pan L-Q, Zhang L-J, Liu H-Y. Effects of salinity and pH on ion-transport enzyme activities, survival and growth of Litopenaeus vannamei postlarvae. </w:t>
      </w:r>
      <w:r w:rsidDel="00000000" w:rsidR="00000000" w:rsidRPr="00000000">
        <w:rPr>
          <w:i w:val="1"/>
          <w:iCs w:val="1"/>
          <w:rtl w:val="0"/>
        </w:rPr>
        <w:t xml:space="preserve">Aquaculture</w:t>
      </w:r>
      <w:r w:rsidDel="00000000" w:rsidR="00000000" w:rsidRPr="00000000">
        <w:rPr>
          <w:rtl w:val="0"/>
        </w:rPr>
        <w:t xml:space="preserve"> 2007:711–20.</w:t>
      </w:r>
    </w:p>
    <w:p w:rsidR="00000000" w:rsidDel="00000000" w:rsidP="00000000" w:rsidRDefault="00000000" w:rsidRPr="00000000" w14:paraId="0000008A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Parra G, Yúfera M. Tolerance response to water pH in larvae of two marine fish species, gilthead seabream, Sparus aurata (L.) and Senegal sole, Solea senegalensis (Kaup), during development. </w:t>
      </w:r>
      <w:r w:rsidDel="00000000" w:rsidR="00000000" w:rsidRPr="00000000">
        <w:rPr>
          <w:i w:val="1"/>
          <w:iCs w:val="1"/>
          <w:rtl w:val="0"/>
        </w:rPr>
        <w:t xml:space="preserve">Aquaculture Research</w:t>
      </w:r>
      <w:r w:rsidDel="00000000" w:rsidR="00000000" w:rsidRPr="00000000">
        <w:rPr>
          <w:rtl w:val="0"/>
        </w:rPr>
        <w:t xml:space="preserve"> 2002:747–52.</w:t>
      </w:r>
    </w:p>
    <w:p w:rsidR="00000000" w:rsidDel="00000000" w:rsidP="00000000" w:rsidRDefault="00000000" w:rsidRPr="00000000" w14:paraId="0000008B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Paula JR, Baptista M, Carvalho F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The past, present and future of cleaner fish cognitive performance as a function of CO2 levels. </w:t>
      </w:r>
      <w:r w:rsidDel="00000000" w:rsidR="00000000" w:rsidRPr="00000000">
        <w:rPr>
          <w:i w:val="1"/>
          <w:iCs w:val="1"/>
          <w:rtl w:val="0"/>
        </w:rPr>
        <w:t xml:space="preserve">Biology Letters</w:t>
      </w:r>
      <w:r w:rsidDel="00000000" w:rsidR="00000000" w:rsidRPr="00000000">
        <w:rPr>
          <w:rtl w:val="0"/>
        </w:rPr>
        <w:t xml:space="preserve"> 2019:20190618.</w:t>
      </w:r>
    </w:p>
    <w:p w:rsidR="00000000" w:rsidDel="00000000" w:rsidP="00000000" w:rsidRDefault="00000000" w:rsidRPr="00000000" w14:paraId="0000008C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Pedersen MF, Hansen PJ. Effects of high pH on a natural marine planktonic community. </w:t>
      </w:r>
      <w:r w:rsidDel="00000000" w:rsidR="00000000" w:rsidRPr="00000000">
        <w:rPr>
          <w:i w:val="1"/>
          <w:iCs w:val="1"/>
          <w:rtl w:val="0"/>
        </w:rPr>
        <w:t xml:space="preserve">Marine Ecology Progress Series</w:t>
      </w:r>
      <w:r w:rsidDel="00000000" w:rsidR="00000000" w:rsidRPr="00000000">
        <w:rPr>
          <w:rtl w:val="0"/>
        </w:rPr>
        <w:t xml:space="preserve"> 2003:19–31.</w:t>
      </w:r>
    </w:p>
    <w:p w:rsidR="00000000" w:rsidDel="00000000" w:rsidP="00000000" w:rsidRDefault="00000000" w:rsidRPr="00000000" w14:paraId="0000008D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Pettit LR, Smart CW, Hart MB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Seaweed fails to prevent ocean acidification impact on foraminifera along a shallow‐water CO2 gradient. 2015, DOI:</w:t>
      </w:r>
      <w:hyperlink r:id="rId26">
        <w:r w:rsidDel="00000000" w:rsidR="00000000" w:rsidRPr="00000000">
          <w:rPr>
            <w:rtl w:val="0"/>
          </w:rPr>
          <w:t xml:space="preserve"> </w:t>
        </w:r>
      </w:hyperlink>
      <w:hyperlink r:id="rId27">
        <w:r w:rsidDel="00000000" w:rsidR="00000000" w:rsidRPr="00000000">
          <w:rPr>
            <w:color w:val="1155cc"/>
            <w:u w:val="single"/>
            <w:rtl w:val="0"/>
          </w:rPr>
          <w:t xml:space="preserve">10.1002/ece3.1475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8E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Quéguiner B. Iron fertilization and the structure of planktonic communities in high nutrient regions of the Southern Ocean. </w:t>
      </w:r>
      <w:r w:rsidDel="00000000" w:rsidR="00000000" w:rsidRPr="00000000">
        <w:rPr>
          <w:i w:val="1"/>
          <w:iCs w:val="1"/>
          <w:rtl w:val="0"/>
        </w:rPr>
        <w:t xml:space="preserve">Deep Sea Research Part II: Topical Studies in Oceanography</w:t>
      </w:r>
      <w:r w:rsidDel="00000000" w:rsidR="00000000" w:rsidRPr="00000000">
        <w:rPr>
          <w:rtl w:val="0"/>
        </w:rPr>
        <w:t xml:space="preserve"> 2013:43–54.</w:t>
      </w:r>
    </w:p>
    <w:p w:rsidR="00000000" w:rsidDel="00000000" w:rsidP="00000000" w:rsidRDefault="00000000" w:rsidRPr="00000000" w14:paraId="0000008F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Ramírez L, Pozzo-Pirotta LJ, Trebec A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Ocean alkalinity enhancement (OAE) does not cause cellular stress in a phytoplankton community of the subtropical Atlantic Ocean.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2025:1865–86.</w:t>
      </w:r>
    </w:p>
    <w:p w:rsidR="00000000" w:rsidDel="00000000" w:rsidP="00000000" w:rsidRDefault="00000000" w:rsidRPr="00000000" w14:paraId="00000090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Ravaglioli C, De Marchi L, Giannessi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Seagrass meadows as ocean acidification refugia for sea urchin larvae. </w:t>
      </w:r>
      <w:r w:rsidDel="00000000" w:rsidR="00000000" w:rsidRPr="00000000">
        <w:rPr>
          <w:i w:val="1"/>
          <w:iCs w:val="1"/>
          <w:rtl w:val="0"/>
        </w:rPr>
        <w:t xml:space="preserve">Science of The Total Environment</w:t>
      </w:r>
      <w:r w:rsidDel="00000000" w:rsidR="00000000" w:rsidRPr="00000000">
        <w:rPr>
          <w:rtl w:val="0"/>
        </w:rPr>
        <w:t xml:space="preserve"> 2024:167465.</w:t>
      </w:r>
    </w:p>
    <w:p w:rsidR="00000000" w:rsidDel="00000000" w:rsidP="00000000" w:rsidRDefault="00000000" w:rsidRPr="00000000" w14:paraId="00000091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Repolho T, Duarte B, Dionísio G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Seagrass ecophysiological performance under ocean warming and acidification. </w:t>
      </w:r>
      <w:r w:rsidDel="00000000" w:rsidR="00000000" w:rsidRPr="00000000">
        <w:rPr>
          <w:i w:val="1"/>
          <w:iCs w:val="1"/>
          <w:rtl w:val="0"/>
        </w:rPr>
        <w:t xml:space="preserve">Sci Rep</w:t>
      </w:r>
      <w:r w:rsidDel="00000000" w:rsidR="00000000" w:rsidRPr="00000000">
        <w:rPr>
          <w:rtl w:val="0"/>
        </w:rPr>
        <w:t xml:space="preserve"> 2017:41443.</w:t>
      </w:r>
    </w:p>
    <w:p w:rsidR="00000000" w:rsidDel="00000000" w:rsidP="00000000" w:rsidRDefault="00000000" w:rsidRPr="00000000" w14:paraId="0000009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Ricart AM, Gaylord B, Hill TM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Seagrass-driven changes in carbonate chemistry enhance oyster shell growth. </w:t>
      </w:r>
      <w:r w:rsidDel="00000000" w:rsidR="00000000" w:rsidRPr="00000000">
        <w:rPr>
          <w:i w:val="1"/>
          <w:iCs w:val="1"/>
          <w:rtl w:val="0"/>
        </w:rPr>
        <w:t xml:space="preserve">Oecologia</w:t>
      </w:r>
      <w:r w:rsidDel="00000000" w:rsidR="00000000" w:rsidRPr="00000000">
        <w:rPr>
          <w:rtl w:val="0"/>
        </w:rPr>
        <w:t xml:space="preserve"> 2021a:565–76.</w:t>
      </w:r>
    </w:p>
    <w:p w:rsidR="00000000" w:rsidDel="00000000" w:rsidP="00000000" w:rsidRDefault="00000000" w:rsidRPr="00000000" w14:paraId="0000009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Ricart AM, Honisch B, Fachon E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Optimizing marine macrophyte capacity to locally ameliorate ocean acidification under variable light and flow regimes: Insights from an experimental approach. </w:t>
      </w:r>
      <w:r w:rsidDel="00000000" w:rsidR="00000000" w:rsidRPr="00000000">
        <w:rPr>
          <w:i w:val="1"/>
          <w:iCs w:val="1"/>
          <w:rtl w:val="0"/>
        </w:rPr>
        <w:t xml:space="preserve">PLOS ONE</w:t>
      </w:r>
      <w:r w:rsidDel="00000000" w:rsidR="00000000" w:rsidRPr="00000000">
        <w:rPr>
          <w:rtl w:val="0"/>
        </w:rPr>
        <w:t xml:space="preserve"> 2023:e0288548.</w:t>
      </w:r>
    </w:p>
    <w:p w:rsidR="00000000" w:rsidDel="00000000" w:rsidP="00000000" w:rsidRDefault="00000000" w:rsidRPr="00000000" w14:paraId="00000094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Ricart AM, Ward M, Hill TM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Coast-wide evidence of low pH amelioration by seagrass ecosystems. </w:t>
      </w:r>
      <w:r w:rsidDel="00000000" w:rsidR="00000000" w:rsidRPr="00000000">
        <w:rPr>
          <w:i w:val="1"/>
          <w:iCs w:val="1"/>
          <w:rtl w:val="0"/>
        </w:rPr>
        <w:t xml:space="preserve">Global Change Biology</w:t>
      </w:r>
      <w:r w:rsidDel="00000000" w:rsidR="00000000" w:rsidRPr="00000000">
        <w:rPr>
          <w:rtl w:val="0"/>
        </w:rPr>
        <w:t xml:space="preserve"> 2021b:2580–91.</w:t>
      </w:r>
    </w:p>
    <w:p w:rsidR="00000000" w:rsidDel="00000000" w:rsidP="00000000" w:rsidRDefault="00000000" w:rsidRPr="00000000" w14:paraId="00000095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Riisgaard K, Nielsen TG, Hansen PJ. Impact of elevated pH on succession in the Arctic spring bloom. </w:t>
      </w:r>
      <w:r w:rsidDel="00000000" w:rsidR="00000000" w:rsidRPr="00000000">
        <w:rPr>
          <w:i w:val="1"/>
          <w:iCs w:val="1"/>
          <w:rtl w:val="0"/>
        </w:rPr>
        <w:t xml:space="preserve">Marine Ecology Progress Series</w:t>
      </w:r>
      <w:r w:rsidDel="00000000" w:rsidR="00000000" w:rsidRPr="00000000">
        <w:rPr>
          <w:rtl w:val="0"/>
        </w:rPr>
        <w:t xml:space="preserve"> 2015:63–75.</w:t>
      </w:r>
    </w:p>
    <w:p w:rsidR="00000000" w:rsidDel="00000000" w:rsidP="00000000" w:rsidRDefault="00000000" w:rsidRPr="00000000" w14:paraId="00000096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Sánchez N, Goldenberg SU, Brüggemann D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Plankton food web structure and productivity under ocean alkalinity enhancement. </w:t>
      </w:r>
      <w:r w:rsidDel="00000000" w:rsidR="00000000" w:rsidRPr="00000000">
        <w:rPr>
          <w:i w:val="1"/>
          <w:iCs w:val="1"/>
          <w:rtl w:val="0"/>
        </w:rPr>
        <w:t xml:space="preserve">Sci Adv</w:t>
      </w:r>
      <w:r w:rsidDel="00000000" w:rsidR="00000000" w:rsidRPr="00000000">
        <w:rPr>
          <w:rtl w:val="0"/>
        </w:rPr>
        <w:t xml:space="preserve"> 2024:eado0264.</w:t>
      </w:r>
    </w:p>
    <w:p w:rsidR="00000000" w:rsidDel="00000000" w:rsidP="00000000" w:rsidRDefault="00000000" w:rsidRPr="00000000" w14:paraId="00000097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Scholz B. Effects of varying pH on the growth and physiology of five marine microphytobenthic diatoms isolated from the Solthörn tidal flat (southern North Sea, Germany). </w:t>
      </w:r>
      <w:r w:rsidDel="00000000" w:rsidR="00000000" w:rsidRPr="00000000">
        <w:rPr>
          <w:i w:val="1"/>
          <w:iCs w:val="1"/>
          <w:rtl w:val="0"/>
        </w:rPr>
        <w:t xml:space="preserve">Phycologia</w:t>
      </w:r>
      <w:r w:rsidDel="00000000" w:rsidR="00000000" w:rsidRPr="00000000">
        <w:rPr>
          <w:rtl w:val="0"/>
        </w:rPr>
        <w:t xml:space="preserve"> 2014:252–64.</w:t>
      </w:r>
    </w:p>
    <w:p w:rsidR="00000000" w:rsidDel="00000000" w:rsidP="00000000" w:rsidRDefault="00000000" w:rsidRPr="00000000" w14:paraId="00000098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Scott DM, Lucas MC, Wilson RW. The effect of high pH on ion balance, nitrogen excretion and behaviour in freshwater fish from an eutrophic lake: A laboratory and field study. </w:t>
      </w:r>
      <w:r w:rsidDel="00000000" w:rsidR="00000000" w:rsidRPr="00000000">
        <w:rPr>
          <w:i w:val="1"/>
          <w:iCs w:val="1"/>
          <w:rtl w:val="0"/>
        </w:rPr>
        <w:t xml:space="preserve">Aquatic Toxicology</w:t>
      </w:r>
      <w:r w:rsidDel="00000000" w:rsidR="00000000" w:rsidRPr="00000000">
        <w:rPr>
          <w:rtl w:val="0"/>
        </w:rPr>
        <w:t xml:space="preserve"> 2005:31–43.</w:t>
      </w:r>
    </w:p>
    <w:p w:rsidR="00000000" w:rsidDel="00000000" w:rsidP="00000000" w:rsidRDefault="00000000" w:rsidRPr="00000000" w14:paraId="00000099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Scott DM, Wilson RW. Three species of fishes from an eutrophic, seasonally alkaline lake are not more tolerant to acute exposure to high pH in the laboratory. </w:t>
      </w:r>
      <w:r w:rsidDel="00000000" w:rsidR="00000000" w:rsidRPr="00000000">
        <w:rPr>
          <w:i w:val="1"/>
          <w:iCs w:val="1"/>
          <w:rtl w:val="0"/>
        </w:rPr>
        <w:t xml:space="preserve">Journal of Fish Biology</w:t>
      </w:r>
      <w:r w:rsidDel="00000000" w:rsidR="00000000" w:rsidRPr="00000000">
        <w:rPr>
          <w:rtl w:val="0"/>
        </w:rPr>
        <w:t xml:space="preserve"> 2007:551–66.</w:t>
      </w:r>
    </w:p>
    <w:p w:rsidR="00000000" w:rsidDel="00000000" w:rsidP="00000000" w:rsidRDefault="00000000" w:rsidRPr="00000000" w14:paraId="0000009A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Sewell MA, Baker DW, Hudson ME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Near-future oceanic CO2 delays development and growth in early-stage larvae of the endemic New Zealand sea urchin, Evechinus chloroticus. </w:t>
      </w:r>
      <w:r w:rsidDel="00000000" w:rsidR="00000000" w:rsidRPr="00000000">
        <w:rPr>
          <w:i w:val="1"/>
          <w:iCs w:val="1"/>
          <w:rtl w:val="0"/>
        </w:rPr>
        <w:t xml:space="preserve">Mar Biol</w:t>
      </w:r>
      <w:r w:rsidDel="00000000" w:rsidR="00000000" w:rsidRPr="00000000">
        <w:rPr>
          <w:rtl w:val="0"/>
        </w:rPr>
        <w:t xml:space="preserve"> 2021:141.</w:t>
      </w:r>
    </w:p>
    <w:p w:rsidR="00000000" w:rsidDel="00000000" w:rsidP="00000000" w:rsidRDefault="00000000" w:rsidRPr="00000000" w14:paraId="0000009B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Shang Y, Qiu J, Weng Y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pH/</w:t>
      </w:r>
      <w:r w:rsidDel="00000000" w:rsidR="00000000" w:rsidRPr="00000000">
        <w:rPr>
          <w:i w:val="1"/>
          <w:iCs w:val="1"/>
          <w:rtl w:val="0"/>
        </w:rPr>
        <w:t xml:space="preserve">p</w:t>
      </w:r>
      <w:r w:rsidDel="00000000" w:rsidR="00000000" w:rsidRPr="00000000">
        <w:rPr>
          <w:rtl w:val="0"/>
        </w:rPr>
        <w:t xml:space="preserve">CO</w:t>
      </w:r>
      <w:r w:rsidDel="00000000" w:rsidR="00000000" w:rsidRPr="00000000">
        <w:rPr>
          <w:vertAlign w:val="subscript"/>
          <w:rtl w:val="0"/>
        </w:rPr>
        <w:t xml:space="preserve">2</w:t>
      </w:r>
      <w:r w:rsidDel="00000000" w:rsidR="00000000" w:rsidRPr="00000000">
        <w:rPr>
          <w:rtl w:val="0"/>
        </w:rPr>
        <w:t xml:space="preserve"> fluctuations on photosynthesis and fatty acid composition of two marine diatoms, with reference to consequences of coastal acidification.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2025:1203–14.</w:t>
      </w:r>
    </w:p>
    <w:p w:rsidR="00000000" w:rsidDel="00000000" w:rsidP="00000000" w:rsidRDefault="00000000" w:rsidRPr="00000000" w14:paraId="0000009C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Shumway SE, Card D, Getchell R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calcium oxide (quicklime) on non-target organisms in mussel beds. </w:t>
      </w:r>
      <w:r w:rsidDel="00000000" w:rsidR="00000000" w:rsidRPr="00000000">
        <w:rPr>
          <w:i w:val="1"/>
          <w:iCs w:val="1"/>
          <w:rtl w:val="0"/>
        </w:rPr>
        <w:t xml:space="preserve">Bull Environ Contam Toxicol</w:t>
      </w:r>
      <w:r w:rsidDel="00000000" w:rsidR="00000000" w:rsidRPr="00000000">
        <w:rPr>
          <w:rtl w:val="0"/>
        </w:rPr>
        <w:t xml:space="preserve"> 1988:503–9.</w:t>
      </w:r>
    </w:p>
    <w:p w:rsidR="00000000" w:rsidDel="00000000" w:rsidP="00000000" w:rsidRDefault="00000000" w:rsidRPr="00000000" w14:paraId="0000009D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Slesinger E, Mundorff S, Laurel BJ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The combined effects of ocean warming and ocean acidification on Pacific cod (Gadus macrocephalus) early life stages. </w:t>
      </w:r>
      <w:r w:rsidDel="00000000" w:rsidR="00000000" w:rsidRPr="00000000">
        <w:rPr>
          <w:i w:val="1"/>
          <w:iCs w:val="1"/>
          <w:rtl w:val="0"/>
        </w:rPr>
        <w:t xml:space="preserve">Mar Biol</w:t>
      </w:r>
      <w:r w:rsidDel="00000000" w:rsidR="00000000" w:rsidRPr="00000000">
        <w:rPr>
          <w:rtl w:val="0"/>
        </w:rPr>
        <w:t xml:space="preserve"> 2024:121.</w:t>
      </w:r>
    </w:p>
    <w:p w:rsidR="00000000" w:rsidDel="00000000" w:rsidP="00000000" w:rsidRDefault="00000000" w:rsidRPr="00000000" w14:paraId="0000009E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Sneed JM, Campbell JE, Looby A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Varying effects of climate change on the photosynthesis and calcification of crustose coralline algae: Implications for settlement of coral larvae. </w:t>
      </w:r>
      <w:r w:rsidDel="00000000" w:rsidR="00000000" w:rsidRPr="00000000">
        <w:rPr>
          <w:i w:val="1"/>
          <w:iCs w:val="1"/>
          <w:rtl w:val="0"/>
        </w:rPr>
        <w:t xml:space="preserve">Climate Change Ecology</w:t>
      </w:r>
      <w:r w:rsidDel="00000000" w:rsidR="00000000" w:rsidRPr="00000000">
        <w:rPr>
          <w:rtl w:val="0"/>
        </w:rPr>
        <w:t xml:space="preserve"> 2025:100090.</w:t>
      </w:r>
    </w:p>
    <w:p w:rsidR="00000000" w:rsidDel="00000000" w:rsidP="00000000" w:rsidRDefault="00000000" w:rsidRPr="00000000" w14:paraId="0000009F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Søgaard DH, Hansen PJ, Rysgaard S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Growth limitation of three Arctic sea ice algal species: effects of salinity, pH, and inorganic carbon availability. </w:t>
      </w:r>
      <w:r w:rsidDel="00000000" w:rsidR="00000000" w:rsidRPr="00000000">
        <w:rPr>
          <w:i w:val="1"/>
          <w:iCs w:val="1"/>
          <w:rtl w:val="0"/>
        </w:rPr>
        <w:t xml:space="preserve">Polar Biol</w:t>
      </w:r>
      <w:r w:rsidDel="00000000" w:rsidR="00000000" w:rsidRPr="00000000">
        <w:rPr>
          <w:rtl w:val="0"/>
        </w:rPr>
        <w:t xml:space="preserve"> 2011:1157–65.</w:t>
      </w:r>
    </w:p>
    <w:p w:rsidR="00000000" w:rsidDel="00000000" w:rsidP="00000000" w:rsidRDefault="00000000" w:rsidRPr="00000000" w14:paraId="000000A0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Sswat M, Stiasny MH, Taucher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Food web changes under ocean acidification promote herring larvae survival. </w:t>
      </w:r>
      <w:r w:rsidDel="00000000" w:rsidR="00000000" w:rsidRPr="00000000">
        <w:rPr>
          <w:i w:val="1"/>
          <w:iCs w:val="1"/>
          <w:rtl w:val="0"/>
        </w:rPr>
        <w:t xml:space="preserve">Nat Ecol Evol</w:t>
      </w:r>
      <w:r w:rsidDel="00000000" w:rsidR="00000000" w:rsidRPr="00000000">
        <w:rPr>
          <w:rtl w:val="0"/>
        </w:rPr>
        <w:t xml:space="preserve"> 2018:836–40.</w:t>
      </w:r>
    </w:p>
    <w:p w:rsidR="00000000" w:rsidDel="00000000" w:rsidP="00000000" w:rsidRDefault="00000000" w:rsidRPr="00000000" w14:paraId="000000A1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Strand HK, Christie H, Fagerli CW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Optimizing the use of quicklime (CaO) for sea urchin management — A lab and field study. </w:t>
      </w:r>
      <w:r w:rsidDel="00000000" w:rsidR="00000000" w:rsidRPr="00000000">
        <w:rPr>
          <w:i w:val="1"/>
          <w:iCs w:val="1"/>
          <w:rtl w:val="0"/>
        </w:rPr>
        <w:t xml:space="preserve">Ecological Engineering</w:t>
      </w:r>
      <w:r w:rsidDel="00000000" w:rsidR="00000000" w:rsidRPr="00000000">
        <w:rPr>
          <w:rtl w:val="0"/>
        </w:rPr>
        <w:t xml:space="preserve"> 2020:100018.</w:t>
      </w:r>
    </w:p>
    <w:p w:rsidR="00000000" w:rsidDel="00000000" w:rsidP="00000000" w:rsidRDefault="00000000" w:rsidRPr="00000000" w14:paraId="000000A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Subhas AV, Lehmann N, Rickaby REM. Natural analogs to ocean alkalinity enhancement. Andreas Oschlies Angela Stevenson, Lennart T Bach, Katja Fennel, Rosalind EM Rickaby, Terre Satterfield, Romany Webb; Gattuso, Jean-Pierre (ed.). </w:t>
      </w:r>
      <w:r w:rsidDel="00000000" w:rsidR="00000000" w:rsidRPr="00000000">
        <w:rPr>
          <w:i w:val="1"/>
          <w:iCs w:val="1"/>
          <w:rtl w:val="0"/>
        </w:rPr>
        <w:t xml:space="preserve">State of the Planet</w:t>
      </w:r>
      <w:r w:rsidDel="00000000" w:rsidR="00000000" w:rsidRPr="00000000">
        <w:rPr>
          <w:rtl w:val="0"/>
        </w:rPr>
        <w:t xml:space="preserve"> 2023:8.</w:t>
      </w:r>
    </w:p>
    <w:p w:rsidR="00000000" w:rsidDel="00000000" w:rsidP="00000000" w:rsidRDefault="00000000" w:rsidRPr="00000000" w14:paraId="000000A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Sunda WG, Huntsman SA. Effect of CO2 supply and demand on zinc uptake and growth limitation in a coastal diatom. </w:t>
      </w:r>
      <w:r w:rsidDel="00000000" w:rsidR="00000000" w:rsidRPr="00000000">
        <w:rPr>
          <w:i w:val="1"/>
          <w:iCs w:val="1"/>
          <w:rtl w:val="0"/>
        </w:rPr>
        <w:t xml:space="preserve">Limnology and Oceanography</w:t>
      </w:r>
      <w:r w:rsidDel="00000000" w:rsidR="00000000" w:rsidRPr="00000000">
        <w:rPr>
          <w:rtl w:val="0"/>
        </w:rPr>
        <w:t xml:space="preserve"> 2005:1181–92.</w:t>
      </w:r>
    </w:p>
    <w:p w:rsidR="00000000" w:rsidDel="00000000" w:rsidP="00000000" w:rsidRDefault="00000000" w:rsidRPr="00000000" w14:paraId="000000A4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Takolander A, Cabeza M, Leskinen E. Seasonal interactive effects of pCO2 and irradiance on the ecophysiology of brown macroalga Fucus vesiculosus L. </w:t>
      </w:r>
      <w:r w:rsidDel="00000000" w:rsidR="00000000" w:rsidRPr="00000000">
        <w:rPr>
          <w:i w:val="1"/>
          <w:iCs w:val="1"/>
          <w:rtl w:val="0"/>
        </w:rPr>
        <w:t xml:space="preserve">European Journal of Phycology</w:t>
      </w:r>
      <w:r w:rsidDel="00000000" w:rsidR="00000000" w:rsidRPr="00000000">
        <w:rPr>
          <w:rtl w:val="0"/>
        </w:rPr>
        <w:t xml:space="preserve"> 2019:380–92.</w:t>
      </w:r>
    </w:p>
    <w:p w:rsidR="00000000" w:rsidDel="00000000" w:rsidP="00000000" w:rsidRDefault="00000000" w:rsidRPr="00000000" w14:paraId="000000A5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Thiele S, Fuchs BM, Ramaiah N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Microbial Community Response during the Iron Fertilization Experiment LOHAFEX. </w:t>
      </w:r>
      <w:r w:rsidDel="00000000" w:rsidR="00000000" w:rsidRPr="00000000">
        <w:rPr>
          <w:i w:val="1"/>
          <w:iCs w:val="1"/>
          <w:rtl w:val="0"/>
        </w:rPr>
        <w:t xml:space="preserve">Appl Environ Microbiol</w:t>
      </w:r>
      <w:r w:rsidDel="00000000" w:rsidR="00000000" w:rsidRPr="00000000">
        <w:rPr>
          <w:rtl w:val="0"/>
        </w:rPr>
        <w:t xml:space="preserve"> 2012:8803–12.</w:t>
      </w:r>
    </w:p>
    <w:p w:rsidR="00000000" w:rsidDel="00000000" w:rsidP="00000000" w:rsidRDefault="00000000" w:rsidRPr="00000000" w14:paraId="000000A6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Torstensson A, Hedblom M, Mattsdotter Björk M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Long-term acclimation to elevated pCO2 alters carbon metabolism and reduces growth in the Antarctic diatom Nitzschia lecointei. </w:t>
      </w:r>
      <w:r w:rsidDel="00000000" w:rsidR="00000000" w:rsidRPr="00000000">
        <w:rPr>
          <w:i w:val="1"/>
          <w:iCs w:val="1"/>
          <w:rtl w:val="0"/>
        </w:rPr>
        <w:t xml:space="preserve">Proceedings of the Royal Society B: Biological Sciences</w:t>
      </w:r>
      <w:r w:rsidDel="00000000" w:rsidR="00000000" w:rsidRPr="00000000">
        <w:rPr>
          <w:rtl w:val="0"/>
        </w:rPr>
        <w:t xml:space="preserve"> 2015:20151513.</w:t>
      </w:r>
    </w:p>
    <w:p w:rsidR="00000000" w:rsidDel="00000000" w:rsidP="00000000" w:rsidRDefault="00000000" w:rsidRPr="00000000" w14:paraId="000000A7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Trick CG, Bill BD, Cochlan WP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Iron enrichment stimulates toxic diatom production in high-nitrate, low-chlorophyll areas. </w:t>
      </w:r>
      <w:r w:rsidDel="00000000" w:rsidR="00000000" w:rsidRPr="00000000">
        <w:rPr>
          <w:i w:val="1"/>
          <w:iCs w:val="1"/>
          <w:rtl w:val="0"/>
        </w:rPr>
        <w:t xml:space="preserve">Proceedings of the National Academy of Sciences</w:t>
      </w:r>
      <w:r w:rsidDel="00000000" w:rsidR="00000000" w:rsidRPr="00000000">
        <w:rPr>
          <w:rtl w:val="0"/>
        </w:rPr>
        <w:t xml:space="preserve"> 2010:5887–92.</w:t>
      </w:r>
    </w:p>
    <w:p w:rsidR="00000000" w:rsidDel="00000000" w:rsidP="00000000" w:rsidRDefault="00000000" w:rsidRPr="00000000" w14:paraId="000000A8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Van Dam B, Lopes C, Zeller MA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Overstated Potential for Seagrass Meadows to Mitigate Coastal Ocean Acidification. </w:t>
      </w:r>
      <w:r w:rsidDel="00000000" w:rsidR="00000000" w:rsidRPr="00000000">
        <w:rPr>
          <w:i w:val="1"/>
          <w:iCs w:val="1"/>
          <w:rtl w:val="0"/>
        </w:rPr>
        <w:t xml:space="preserve">Front Mar Sci</w:t>
      </w:r>
      <w:r w:rsidDel="00000000" w:rsidR="00000000" w:rsidRPr="00000000">
        <w:rPr>
          <w:rtl w:val="0"/>
        </w:rPr>
        <w:t xml:space="preserve"> 2021, DOI:</w:t>
      </w:r>
      <w:hyperlink r:id="rId28">
        <w:r w:rsidDel="00000000" w:rsidR="00000000" w:rsidRPr="00000000">
          <w:rPr>
            <w:rtl w:val="0"/>
          </w:rPr>
          <w:t xml:space="preserve"> </w:t>
        </w:r>
      </w:hyperlink>
      <w:hyperlink r:id="rId29">
        <w:r w:rsidDel="00000000" w:rsidR="00000000" w:rsidRPr="00000000">
          <w:rPr>
            <w:color w:val="1155cc"/>
            <w:u w:val="single"/>
            <w:rtl w:val="0"/>
          </w:rPr>
          <w:t xml:space="preserve">10.3389/fmars.2021.729992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A9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Van Oijen T, Veldhuis MJW, Gorbunov MY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Enhanced carbohydrate production by Southern Ocean phytoplankton in response to in situ iron fertilization. </w:t>
      </w:r>
      <w:r w:rsidDel="00000000" w:rsidR="00000000" w:rsidRPr="00000000">
        <w:rPr>
          <w:i w:val="1"/>
          <w:iCs w:val="1"/>
          <w:rtl w:val="0"/>
        </w:rPr>
        <w:t xml:space="preserve">Marine Chemistry</w:t>
      </w:r>
      <w:r w:rsidDel="00000000" w:rsidR="00000000" w:rsidRPr="00000000">
        <w:rPr>
          <w:rtl w:val="0"/>
        </w:rPr>
        <w:t xml:space="preserve"> 2005:33–52.</w:t>
      </w:r>
    </w:p>
    <w:p w:rsidR="00000000" w:rsidDel="00000000" w:rsidP="00000000" w:rsidRDefault="00000000" w:rsidRPr="00000000" w14:paraId="000000AA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Wagner EJ, Bosakowski T, Intelmann S. Combined Effects of Temperature and High pH on Mortality and the Stress Response of Rainbow Trout after Stocking. </w:t>
      </w:r>
      <w:r w:rsidDel="00000000" w:rsidR="00000000" w:rsidRPr="00000000">
        <w:rPr>
          <w:i w:val="1"/>
          <w:iCs w:val="1"/>
          <w:rtl w:val="0"/>
        </w:rPr>
        <w:t xml:space="preserve">Transactions of the American Fisheries Society</w:t>
      </w:r>
      <w:r w:rsidDel="00000000" w:rsidR="00000000" w:rsidRPr="00000000">
        <w:rPr>
          <w:rtl w:val="0"/>
        </w:rPr>
        <w:t xml:space="preserve"> 1997:985–98.</w:t>
      </w:r>
    </w:p>
    <w:p w:rsidR="00000000" w:rsidDel="00000000" w:rsidP="00000000" w:rsidRDefault="00000000" w:rsidRPr="00000000" w14:paraId="000000AB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Waldbusser GG, Gray MW, Hales B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Slow shell building, a possible trait for resistance to the effects of acute ocean acidification. </w:t>
      </w:r>
      <w:r w:rsidDel="00000000" w:rsidR="00000000" w:rsidRPr="00000000">
        <w:rPr>
          <w:i w:val="1"/>
          <w:iCs w:val="1"/>
          <w:rtl w:val="0"/>
        </w:rPr>
        <w:t xml:space="preserve">Limnology and Oceanography</w:t>
      </w:r>
      <w:r w:rsidDel="00000000" w:rsidR="00000000" w:rsidRPr="00000000">
        <w:rPr>
          <w:rtl w:val="0"/>
        </w:rPr>
        <w:t xml:space="preserve"> 2016:1969–83.</w:t>
      </w:r>
    </w:p>
    <w:p w:rsidR="00000000" w:rsidDel="00000000" w:rsidP="00000000" w:rsidRDefault="00000000" w:rsidRPr="00000000" w14:paraId="000000AC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Wang M, Yan Y, Liu W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Proline metabolism is essential for alkaline adaptation of Nile tilapia (Oreochromis niloticus). </w:t>
      </w:r>
      <w:r w:rsidDel="00000000" w:rsidR="00000000" w:rsidRPr="00000000">
        <w:rPr>
          <w:i w:val="1"/>
          <w:iCs w:val="1"/>
          <w:rtl w:val="0"/>
        </w:rPr>
        <w:t xml:space="preserve">J Animal Sci Biotechnol</w:t>
      </w:r>
      <w:r w:rsidDel="00000000" w:rsidR="00000000" w:rsidRPr="00000000">
        <w:rPr>
          <w:rtl w:val="0"/>
        </w:rPr>
        <w:t xml:space="preserve"> 2024:142.</w:t>
      </w:r>
    </w:p>
    <w:p w:rsidR="00000000" w:rsidDel="00000000" w:rsidP="00000000" w:rsidRDefault="00000000" w:rsidRPr="00000000" w14:paraId="000000AD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Wang S, Jiang Z, Mousavi SE. Effect of seawater pH on selected blood biochemical parameters of juvenile turbot Scophthalmus maximus (Linnaeus, 1758). </w:t>
      </w:r>
      <w:r w:rsidDel="00000000" w:rsidR="00000000" w:rsidRPr="00000000">
        <w:rPr>
          <w:i w:val="1"/>
          <w:iCs w:val="1"/>
          <w:rtl w:val="0"/>
        </w:rPr>
        <w:t xml:space="preserve">Indian J Fish</w:t>
      </w:r>
      <w:r w:rsidDel="00000000" w:rsidR="00000000" w:rsidRPr="00000000">
        <w:rPr>
          <w:rtl w:val="0"/>
        </w:rPr>
        <w:t xml:space="preserve"> 2019:78–83.</w:t>
      </w:r>
    </w:p>
    <w:p w:rsidR="00000000" w:rsidDel="00000000" w:rsidP="00000000" w:rsidRDefault="00000000" w:rsidRPr="00000000" w14:paraId="000000AE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Wang W-N, Wang A-L, Chen L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pH on survival, phosphorus concentration, adenylate energy charge and Na+–K+ ATPase activities of Penaeus chinensis Osbeck juveniles. </w:t>
      </w:r>
      <w:r w:rsidDel="00000000" w:rsidR="00000000" w:rsidRPr="00000000">
        <w:rPr>
          <w:i w:val="1"/>
          <w:iCs w:val="1"/>
          <w:rtl w:val="0"/>
        </w:rPr>
        <w:t xml:space="preserve">Aquatic Toxicology</w:t>
      </w:r>
      <w:r w:rsidDel="00000000" w:rsidR="00000000" w:rsidRPr="00000000">
        <w:rPr>
          <w:rtl w:val="0"/>
        </w:rPr>
        <w:t xml:space="preserve"> 2002:75–83.</w:t>
      </w:r>
    </w:p>
    <w:p w:rsidR="00000000" w:rsidDel="00000000" w:rsidP="00000000" w:rsidRDefault="00000000" w:rsidRPr="00000000" w14:paraId="000000AF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Welch ZS, Kim SM, Liu M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Brucite-inspired ocean alkalinity enhancement alters the biogeochemistry and composition of a phytoplankton community: a Santa Barbara channel case report. </w:t>
      </w:r>
      <w:r w:rsidDel="00000000" w:rsidR="00000000" w:rsidRPr="00000000">
        <w:rPr>
          <w:i w:val="1"/>
          <w:iCs w:val="1"/>
          <w:rtl w:val="0"/>
        </w:rPr>
        <w:t xml:space="preserve">Environ Res Lett</w:t>
      </w:r>
      <w:r w:rsidDel="00000000" w:rsidR="00000000" w:rsidRPr="00000000">
        <w:rPr>
          <w:rtl w:val="0"/>
        </w:rPr>
        <w:t xml:space="preserve"> 2025:114087.</w:t>
      </w:r>
    </w:p>
    <w:p w:rsidR="00000000" w:rsidDel="00000000" w:rsidP="00000000" w:rsidRDefault="00000000" w:rsidRPr="00000000" w14:paraId="000000B0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Wen J, Chen S, Xu W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high NaHCO3 alkalinity on growth, tissue structure, digestive enzyme activity, and gut microflora of grass carp juvenile. </w:t>
      </w:r>
      <w:r w:rsidDel="00000000" w:rsidR="00000000" w:rsidRPr="00000000">
        <w:rPr>
          <w:i w:val="1"/>
          <w:iCs w:val="1"/>
          <w:rtl w:val="0"/>
        </w:rPr>
        <w:t xml:space="preserve">Environmental Science and Pollution Research</w:t>
      </w:r>
      <w:r w:rsidDel="00000000" w:rsidR="00000000" w:rsidRPr="00000000">
        <w:rPr>
          <w:rtl w:val="0"/>
        </w:rPr>
        <w:t xml:space="preserve"> 2023:85223–36.</w:t>
      </w:r>
    </w:p>
    <w:p w:rsidR="00000000" w:rsidDel="00000000" w:rsidP="00000000" w:rsidRDefault="00000000" w:rsidRPr="00000000" w14:paraId="000000B1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White MM, Drapeau DT, Lubelczyk LC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Calcification of an estuarine coccolithophore increases with ocean acidification when subjected to diurnally fluctuating carbonate chemistry. </w:t>
      </w:r>
      <w:r w:rsidDel="00000000" w:rsidR="00000000" w:rsidRPr="00000000">
        <w:rPr>
          <w:i w:val="1"/>
          <w:iCs w:val="1"/>
          <w:rtl w:val="0"/>
        </w:rPr>
        <w:t xml:space="preserve">Marine Ecology Progress Series</w:t>
      </w:r>
      <w:r w:rsidDel="00000000" w:rsidR="00000000" w:rsidRPr="00000000">
        <w:rPr>
          <w:rtl w:val="0"/>
        </w:rPr>
        <w:t xml:space="preserve"> 2018:59–76.</w:t>
      </w:r>
    </w:p>
    <w:p w:rsidR="00000000" w:rsidDel="00000000" w:rsidP="00000000" w:rsidRDefault="00000000" w:rsidRPr="00000000" w14:paraId="000000B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Wilkie MP, Wood CM. Nitrogenous Waste Excretion, Acid-Base Regulation, and lonoregulation in Rainbow Trout (Oncorhynchus mykiss) Exposed to Extremely Alkaline Water. </w:t>
      </w:r>
      <w:r w:rsidDel="00000000" w:rsidR="00000000" w:rsidRPr="00000000">
        <w:rPr>
          <w:i w:val="1"/>
          <w:iCs w:val="1"/>
          <w:rtl w:val="0"/>
        </w:rPr>
        <w:t xml:space="preserve">Physiological Zoology</w:t>
      </w:r>
      <w:r w:rsidDel="00000000" w:rsidR="00000000" w:rsidRPr="00000000">
        <w:rPr>
          <w:rtl w:val="0"/>
        </w:rPr>
        <w:t xml:space="preserve"> 1991:1069–86.</w:t>
      </w:r>
    </w:p>
    <w:p w:rsidR="00000000" w:rsidDel="00000000" w:rsidP="00000000" w:rsidRDefault="00000000" w:rsidRPr="00000000" w14:paraId="000000B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Wilkie MP, Wood CM. The effects of extremely alkaline water (pH 9·5) on rainbow trout gill function and morphology. </w:t>
      </w:r>
      <w:r w:rsidDel="00000000" w:rsidR="00000000" w:rsidRPr="00000000">
        <w:rPr>
          <w:i w:val="1"/>
          <w:iCs w:val="1"/>
          <w:rtl w:val="0"/>
        </w:rPr>
        <w:t xml:space="preserve">Journal of Fish Biology</w:t>
      </w:r>
      <w:r w:rsidDel="00000000" w:rsidR="00000000" w:rsidRPr="00000000">
        <w:rPr>
          <w:rtl w:val="0"/>
        </w:rPr>
        <w:t xml:space="preserve"> 1994:87–98.</w:t>
      </w:r>
    </w:p>
    <w:p w:rsidR="00000000" w:rsidDel="00000000" w:rsidP="00000000" w:rsidRDefault="00000000" w:rsidRPr="00000000" w14:paraId="000000B4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Wilkie MP, Wood CM. Recovery from High pH Exposure in the Rainbow Trout: White Muscle Ammonia                Storage, Ammonia Washout, and the Restoration of Blood Chemistry. </w:t>
      </w:r>
      <w:r w:rsidDel="00000000" w:rsidR="00000000" w:rsidRPr="00000000">
        <w:rPr>
          <w:i w:val="1"/>
          <w:iCs w:val="1"/>
          <w:rtl w:val="0"/>
        </w:rPr>
        <w:t xml:space="preserve">Physiological Zoology</w:t>
      </w:r>
      <w:r w:rsidDel="00000000" w:rsidR="00000000" w:rsidRPr="00000000">
        <w:rPr>
          <w:rtl w:val="0"/>
        </w:rPr>
        <w:t xml:space="preserve"> 1995:379–401.</w:t>
      </w:r>
    </w:p>
    <w:p w:rsidR="00000000" w:rsidDel="00000000" w:rsidP="00000000" w:rsidRDefault="00000000" w:rsidRPr="00000000" w14:paraId="000000B5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Witschi WA, Ziebell CD. Evaluation of pH Shock on Hatchery-reared Rainbow Trout. </w:t>
      </w:r>
      <w:r w:rsidDel="00000000" w:rsidR="00000000" w:rsidRPr="00000000">
        <w:rPr>
          <w:i w:val="1"/>
          <w:iCs w:val="1"/>
          <w:rtl w:val="0"/>
        </w:rPr>
        <w:t xml:space="preserve">The Progressive Fish-Culturist</w:t>
      </w:r>
      <w:r w:rsidDel="00000000" w:rsidR="00000000" w:rsidRPr="00000000">
        <w:rPr>
          <w:rtl w:val="0"/>
        </w:rPr>
        <w:t xml:space="preserve"> 1979:3–5.</w:t>
      </w:r>
    </w:p>
    <w:p w:rsidR="00000000" w:rsidDel="00000000" w:rsidP="00000000" w:rsidRDefault="00000000" w:rsidRPr="00000000" w14:paraId="000000B6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Xie Y, Qin X, Fang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Evaluating the attribution of bivalve-macroalgae polyculture as a carbon source or sink from an ecosystem perspective: A case study of kelp-oyster IMTA. </w:t>
      </w:r>
      <w:r w:rsidDel="00000000" w:rsidR="00000000" w:rsidRPr="00000000">
        <w:rPr>
          <w:i w:val="1"/>
          <w:iCs w:val="1"/>
          <w:rtl w:val="0"/>
        </w:rPr>
        <w:t xml:space="preserve">Aquaculture</w:t>
      </w:r>
      <w:r w:rsidDel="00000000" w:rsidR="00000000" w:rsidRPr="00000000">
        <w:rPr>
          <w:rtl w:val="0"/>
        </w:rPr>
        <w:t xml:space="preserve"> 2025:742165.</w:t>
      </w:r>
    </w:p>
    <w:p w:rsidR="00000000" w:rsidDel="00000000" w:rsidP="00000000" w:rsidRDefault="00000000" w:rsidRPr="00000000" w14:paraId="000000B7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Xin X, Goldenberg SU, Taucher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Resilience of Phytoplankton and Microzooplankton Communities under Ocean Alkalinity Enhancement in the Oligotrophic Ocean. </w:t>
      </w:r>
      <w:r w:rsidDel="00000000" w:rsidR="00000000" w:rsidRPr="00000000">
        <w:rPr>
          <w:i w:val="1"/>
          <w:iCs w:val="1"/>
          <w:rtl w:val="0"/>
        </w:rPr>
        <w:t xml:space="preserve">Environ Sci Technol</w:t>
      </w:r>
      <w:r w:rsidDel="00000000" w:rsidR="00000000" w:rsidRPr="00000000">
        <w:rPr>
          <w:rtl w:val="0"/>
        </w:rPr>
        <w:t xml:space="preserve"> 2024:20918–30.</w:t>
      </w:r>
    </w:p>
    <w:p w:rsidR="00000000" w:rsidDel="00000000" w:rsidP="00000000" w:rsidRDefault="00000000" w:rsidRPr="00000000" w14:paraId="000000B8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Xue S, Mao Y, Wang 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salinity, carbonate alkalinity, and pH on physiological indicators of nutrition transporter for potential habitat restoration of amphipod Eogammarus possjeticus. </w:t>
      </w:r>
      <w:r w:rsidDel="00000000" w:rsidR="00000000" w:rsidRPr="00000000">
        <w:rPr>
          <w:i w:val="1"/>
          <w:iCs w:val="1"/>
          <w:rtl w:val="0"/>
        </w:rPr>
        <w:t xml:space="preserve">J Ocean Limnol</w:t>
      </w:r>
      <w:r w:rsidDel="00000000" w:rsidR="00000000" w:rsidRPr="00000000">
        <w:rPr>
          <w:rtl w:val="0"/>
        </w:rPr>
        <w:t xml:space="preserve"> 2020:1925–35.</w:t>
      </w:r>
    </w:p>
    <w:p w:rsidR="00000000" w:rsidDel="00000000" w:rsidP="00000000" w:rsidRDefault="00000000" w:rsidRPr="00000000" w14:paraId="000000B9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Yang F, Sun L, Yang X. Toxicity of Carbonate Alkalinity to Penaeus vannamei Juveniles. </w:t>
      </w:r>
      <w:r w:rsidDel="00000000" w:rsidR="00000000" w:rsidRPr="00000000">
        <w:rPr>
          <w:i w:val="1"/>
          <w:iCs w:val="1"/>
          <w:rtl w:val="0"/>
        </w:rPr>
        <w:t xml:space="preserve">Fisheries Science</w:t>
      </w:r>
      <w:r w:rsidDel="00000000" w:rsidR="00000000" w:rsidRPr="00000000">
        <w:rPr>
          <w:rtl w:val="0"/>
        </w:rPr>
        <w:t xml:space="preserve"> 2004:3–6.</w:t>
      </w:r>
    </w:p>
    <w:p w:rsidR="00000000" w:rsidDel="00000000" w:rsidP="00000000" w:rsidRDefault="00000000" w:rsidRPr="00000000" w14:paraId="000000BA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Yang L, Abudu A, Zhu K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Acute alkalinity stress induces functional damage and alters immune metabolic pathways in the gill tissue of spotted scat (Scatophagus argus). </w:t>
      </w:r>
      <w:r w:rsidDel="00000000" w:rsidR="00000000" w:rsidRPr="00000000">
        <w:rPr>
          <w:i w:val="1"/>
          <w:iCs w:val="1"/>
          <w:rtl w:val="0"/>
        </w:rPr>
        <w:t xml:space="preserve">Aquaculture</w:t>
      </w:r>
      <w:r w:rsidDel="00000000" w:rsidR="00000000" w:rsidRPr="00000000">
        <w:rPr>
          <w:rtl w:val="0"/>
        </w:rPr>
        <w:t xml:space="preserve"> 2025:742186.</w:t>
      </w:r>
    </w:p>
    <w:p w:rsidR="00000000" w:rsidDel="00000000" w:rsidP="00000000" w:rsidRDefault="00000000" w:rsidRPr="00000000" w14:paraId="000000BB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Yao Z, Wang H, Zhou K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Water Carbonate Alkalinity and pH on Survival Rate of Post-larval Litopenaeus vannamei. </w:t>
      </w:r>
      <w:r w:rsidDel="00000000" w:rsidR="00000000" w:rsidRPr="00000000">
        <w:rPr>
          <w:i w:val="1"/>
          <w:iCs w:val="1"/>
          <w:rtl w:val="0"/>
        </w:rPr>
        <w:t xml:space="preserve">Chinese Journal of Ecology</w:t>
      </w:r>
      <w:r w:rsidDel="00000000" w:rsidR="00000000" w:rsidRPr="00000000">
        <w:rPr>
          <w:rtl w:val="0"/>
        </w:rPr>
        <w:t xml:space="preserve"> 2010a:945–50.</w:t>
      </w:r>
    </w:p>
    <w:p w:rsidR="00000000" w:rsidDel="00000000" w:rsidP="00000000" w:rsidRDefault="00000000" w:rsidRPr="00000000" w14:paraId="000000BC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Yao ZL, Lai QF, Zhou K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Developmental biology of medaka fish (Oryzias latipes) exposed to alkalinity stress. </w:t>
      </w:r>
      <w:r w:rsidDel="00000000" w:rsidR="00000000" w:rsidRPr="00000000">
        <w:rPr>
          <w:i w:val="1"/>
          <w:iCs w:val="1"/>
          <w:rtl w:val="0"/>
        </w:rPr>
        <w:t xml:space="preserve">Journal of Applied Ichthyology</w:t>
      </w:r>
      <w:r w:rsidDel="00000000" w:rsidR="00000000" w:rsidRPr="00000000">
        <w:rPr>
          <w:rtl w:val="0"/>
        </w:rPr>
        <w:t xml:space="preserve"> 2010b:397–402.</w:t>
      </w:r>
    </w:p>
    <w:p w:rsidR="00000000" w:rsidDel="00000000" w:rsidP="00000000" w:rsidRDefault="00000000" w:rsidRPr="00000000" w14:paraId="000000BD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Ye X, Randall DJ. The effect of water pH on swimming performance in rainbow trout (Salmo gairdneri, Richardson). </w:t>
      </w:r>
      <w:r w:rsidDel="00000000" w:rsidR="00000000" w:rsidRPr="00000000">
        <w:rPr>
          <w:i w:val="1"/>
          <w:iCs w:val="1"/>
          <w:rtl w:val="0"/>
        </w:rPr>
        <w:t xml:space="preserve">Fish Physiology and Biochemistry</w:t>
      </w:r>
      <w:r w:rsidDel="00000000" w:rsidR="00000000" w:rsidRPr="00000000">
        <w:rPr>
          <w:rtl w:val="0"/>
        </w:rPr>
        <w:t xml:space="preserve"> 1991:15–21.</w:t>
      </w:r>
    </w:p>
    <w:p w:rsidR="00000000" w:rsidDel="00000000" w:rsidP="00000000" w:rsidRDefault="00000000" w:rsidRPr="00000000" w14:paraId="000000BE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Young CS, Sylvers LH, Tomasetti SJ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Kelp (Saccharina latissima) Mitigates Coastal Ocean Acidification and Increases the Growth of North Atlantic Bivalves in Lab Experiments and on an Oyster Farm. </w:t>
      </w:r>
      <w:r w:rsidDel="00000000" w:rsidR="00000000" w:rsidRPr="00000000">
        <w:rPr>
          <w:i w:val="1"/>
          <w:iCs w:val="1"/>
          <w:rtl w:val="0"/>
        </w:rPr>
        <w:t xml:space="preserve">Front Mar Sci</w:t>
      </w:r>
      <w:r w:rsidDel="00000000" w:rsidR="00000000" w:rsidRPr="00000000">
        <w:rPr>
          <w:rtl w:val="0"/>
        </w:rPr>
        <w:t xml:space="preserve"> 2022, DOI:</w:t>
      </w:r>
      <w:hyperlink r:id="rId30">
        <w:r w:rsidDel="00000000" w:rsidR="00000000" w:rsidRPr="00000000">
          <w:rPr>
            <w:rtl w:val="0"/>
          </w:rPr>
          <w:t xml:space="preserve"> </w:t>
        </w:r>
      </w:hyperlink>
      <w:hyperlink r:id="rId31">
        <w:r w:rsidDel="00000000" w:rsidR="00000000" w:rsidRPr="00000000">
          <w:rPr>
            <w:color w:val="1155cc"/>
            <w:u w:val="single"/>
            <w:rtl w:val="0"/>
          </w:rPr>
          <w:t xml:space="preserve">10.3389/fmars.2022.881254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BF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Zhang L, Pan L, Luan Z. Effects of pH on ion-transport enzyme activities and survival, growth of Marsupenaeus japonicus postlarvae. </w:t>
      </w:r>
      <w:r w:rsidDel="00000000" w:rsidR="00000000" w:rsidRPr="00000000">
        <w:rPr>
          <w:i w:val="1"/>
          <w:iCs w:val="1"/>
          <w:rtl w:val="0"/>
        </w:rPr>
        <w:t xml:space="preserve">Journal of Fisheries of China</w:t>
      </w:r>
      <w:r w:rsidDel="00000000" w:rsidR="00000000" w:rsidRPr="00000000">
        <w:rPr>
          <w:rtl w:val="0"/>
        </w:rPr>
        <w:t xml:space="preserve"> 2008:758–65.</w:t>
      </w:r>
    </w:p>
    <w:p w:rsidR="00000000" w:rsidDel="00000000" w:rsidP="00000000" w:rsidRDefault="00000000" w:rsidRPr="00000000" w14:paraId="000000C0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Zhang Y, Bach LT, Lohbeck KT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Population-specific responses in physiological rates of </w:t>
      </w:r>
      <w:r w:rsidDel="00000000" w:rsidR="00000000" w:rsidRPr="00000000">
        <w:rPr>
          <w:i w:val="1"/>
          <w:iCs w:val="1"/>
          <w:rtl w:val="0"/>
        </w:rPr>
        <w:t xml:space="preserve">Emiliania huxleyi</w:t>
      </w:r>
      <w:r w:rsidDel="00000000" w:rsidR="00000000" w:rsidRPr="00000000">
        <w:rPr>
          <w:rtl w:val="0"/>
        </w:rPr>
        <w:t xml:space="preserve"> to a broad CO</w:t>
      </w:r>
      <w:r w:rsidDel="00000000" w:rsidR="00000000" w:rsidRPr="00000000">
        <w:rPr>
          <w:vertAlign w:val="subscript"/>
          <w:rtl w:val="0"/>
        </w:rPr>
        <w:t xml:space="preserve">2</w:t>
      </w:r>
      <w:r w:rsidDel="00000000" w:rsidR="00000000" w:rsidRPr="00000000">
        <w:rPr>
          <w:rtl w:val="0"/>
        </w:rPr>
        <w:t xml:space="preserve"> range. </w:t>
      </w:r>
      <w:r w:rsidDel="00000000" w:rsidR="00000000" w:rsidRPr="00000000">
        <w:rPr>
          <w:i w:val="1"/>
          <w:iCs w:val="1"/>
          <w:rtl w:val="0"/>
        </w:rPr>
        <w:t xml:space="preserve">Biogeosciences</w:t>
      </w:r>
      <w:r w:rsidDel="00000000" w:rsidR="00000000" w:rsidRPr="00000000">
        <w:rPr>
          <w:rtl w:val="0"/>
        </w:rPr>
        <w:t xml:space="preserve"> 2018:3691–701.</w:t>
      </w:r>
    </w:p>
    <w:p w:rsidR="00000000" w:rsidDel="00000000" w:rsidP="00000000" w:rsidRDefault="00000000" w:rsidRPr="00000000" w14:paraId="000000C1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Zhang Y, Wang S, Gou B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Species differences in carbon drawdown during marine phytoplankton growth. </w:t>
      </w:r>
      <w:r w:rsidDel="00000000" w:rsidR="00000000" w:rsidRPr="00000000">
        <w:rPr>
          <w:i w:val="1"/>
          <w:iCs w:val="1"/>
          <w:rtl w:val="0"/>
        </w:rPr>
        <w:t xml:space="preserve">Marine Pollution Bulletin</w:t>
      </w:r>
      <w:r w:rsidDel="00000000" w:rsidR="00000000" w:rsidRPr="00000000">
        <w:rPr>
          <w:rtl w:val="0"/>
        </w:rPr>
        <w:t xml:space="preserve"> 2024:117021.</w:t>
      </w:r>
    </w:p>
    <w:p w:rsidR="00000000" w:rsidDel="00000000" w:rsidP="00000000" w:rsidRDefault="00000000" w:rsidRPr="00000000" w14:paraId="000000C2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Zhao Y, Wang Y, Song L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Effects of chronic alkalinity stress on immune response in Nile tilapia (</w:t>
      </w:r>
      <w:r w:rsidDel="00000000" w:rsidR="00000000" w:rsidRPr="00000000">
        <w:rPr>
          <w:i w:val="1"/>
          <w:iCs w:val="1"/>
          <w:rtl w:val="0"/>
        </w:rPr>
        <w:t xml:space="preserve">Oreochromis niloticus</w:t>
      </w:r>
      <w:r w:rsidDel="00000000" w:rsidR="00000000" w:rsidRPr="00000000">
        <w:rPr>
          <w:rtl w:val="0"/>
        </w:rPr>
        <w:t xml:space="preserve">) infected with </w:t>
      </w:r>
      <w:r w:rsidDel="00000000" w:rsidR="00000000" w:rsidRPr="00000000">
        <w:rPr>
          <w:i w:val="1"/>
          <w:iCs w:val="1"/>
          <w:rtl w:val="0"/>
        </w:rPr>
        <w:t xml:space="preserve">Aeromonas hydrophila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i w:val="1"/>
          <w:iCs w:val="1"/>
          <w:rtl w:val="0"/>
        </w:rPr>
        <w:t xml:space="preserve">Aquaculture</w:t>
      </w:r>
      <w:r w:rsidDel="00000000" w:rsidR="00000000" w:rsidRPr="00000000">
        <w:rPr>
          <w:rtl w:val="0"/>
        </w:rPr>
        <w:t xml:space="preserve"> 2022:738599.</w:t>
      </w:r>
    </w:p>
    <w:p w:rsidR="00000000" w:rsidDel="00000000" w:rsidP="00000000" w:rsidRDefault="00000000" w:rsidRPr="00000000" w14:paraId="000000C3">
      <w:pPr>
        <w:spacing w:after="220"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Zhao Y, Wang Y, Zhang C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Variation in pH, HCO3−, carbonic anhydrases, and HCO3− transporters in Nile tilapia during carbonate alkalinity stress. </w:t>
      </w:r>
      <w:r w:rsidDel="00000000" w:rsidR="00000000" w:rsidRPr="00000000">
        <w:rPr>
          <w:i w:val="1"/>
          <w:iCs w:val="1"/>
          <w:rtl w:val="0"/>
        </w:rPr>
        <w:t xml:space="preserve">Hydrobiologia</w:t>
      </w:r>
      <w:r w:rsidDel="00000000" w:rsidR="00000000" w:rsidRPr="00000000">
        <w:rPr>
          <w:rtl w:val="0"/>
        </w:rPr>
        <w:t xml:space="preserve"> 2023:2447–59.</w:t>
      </w:r>
    </w:p>
    <w:p w:rsidR="00000000" w:rsidDel="00000000" w:rsidP="00000000" w:rsidRDefault="00000000" w:rsidRPr="00000000" w14:paraId="000000C4">
      <w:pPr>
        <w:spacing w:line="324.00000000000006" w:lineRule="auto"/>
        <w:ind w:left="880" w:hanging="440"/>
        <w:rPr/>
      </w:pPr>
      <w:r w:rsidDel="00000000" w:rsidR="00000000" w:rsidRPr="00000000">
        <w:rPr>
          <w:rtl w:val="0"/>
        </w:rPr>
        <w:t xml:space="preserve">Zhou J-H, Guo Y-Z, Zhao X </w:t>
      </w:r>
      <w:r w:rsidDel="00000000" w:rsidR="00000000" w:rsidRPr="00000000">
        <w:rPr>
          <w:i w:val="1"/>
          <w:iCs w:val="1"/>
          <w:rtl w:val="0"/>
        </w:rPr>
        <w:t xml:space="preserve">et al.</w:t>
      </w:r>
      <w:r w:rsidDel="00000000" w:rsidR="00000000" w:rsidRPr="00000000">
        <w:rPr>
          <w:rtl w:val="0"/>
        </w:rPr>
        <w:t xml:space="preserve"> Impacts of shellfish and macroalgae mariculture on the seawater carbonate system and air-sea CO2 flux in Haizhou Bay, China. </w:t>
      </w:r>
      <w:r w:rsidDel="00000000" w:rsidR="00000000" w:rsidRPr="00000000">
        <w:rPr>
          <w:i w:val="1"/>
          <w:iCs w:val="1"/>
          <w:rtl w:val="0"/>
        </w:rPr>
        <w:t xml:space="preserve">Marine Environmental Research</w:t>
      </w:r>
      <w:r w:rsidDel="00000000" w:rsidR="00000000" w:rsidRPr="00000000">
        <w:rPr>
          <w:rtl w:val="0"/>
        </w:rPr>
        <w:t xml:space="preserve"> 2024:106774.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i.org/10.1029/2005GC001227" TargetMode="External"/><Relationship Id="rId22" Type="http://schemas.openxmlformats.org/officeDocument/2006/relationships/hyperlink" Target="https://doi.org/10.3389/fmars.2017.00228" TargetMode="External"/><Relationship Id="rId21" Type="http://schemas.openxmlformats.org/officeDocument/2006/relationships/hyperlink" Target="https://doi.org/10.1029/2005GC001227" TargetMode="External"/><Relationship Id="rId24" Type="http://schemas.openxmlformats.org/officeDocument/2006/relationships/hyperlink" Target="https://doi.org/10.3389/fmars.2016.00239" TargetMode="External"/><Relationship Id="rId23" Type="http://schemas.openxmlformats.org/officeDocument/2006/relationships/hyperlink" Target="https://doi.org/10.3389/fmars.2017.00228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i.org/10.3389/fmars.2021.643339" TargetMode="External"/><Relationship Id="rId26" Type="http://schemas.openxmlformats.org/officeDocument/2006/relationships/hyperlink" Target="https://doi.org/10.1002/ece3.1475" TargetMode="External"/><Relationship Id="rId25" Type="http://schemas.openxmlformats.org/officeDocument/2006/relationships/hyperlink" Target="https://doi.org/10.3389/fmars.2016.00239" TargetMode="External"/><Relationship Id="rId28" Type="http://schemas.openxmlformats.org/officeDocument/2006/relationships/hyperlink" Target="https://doi.org/10.3389/fmars.2021.729992" TargetMode="External"/><Relationship Id="rId27" Type="http://schemas.openxmlformats.org/officeDocument/2006/relationships/hyperlink" Target="https://doi.org/10.1002/ece3.1475" TargetMode="External"/><Relationship Id="rId5" Type="http://schemas.openxmlformats.org/officeDocument/2006/relationships/styles" Target="styles.xml"/><Relationship Id="rId6" Type="http://schemas.openxmlformats.org/officeDocument/2006/relationships/hyperlink" Target="https://doi.org/10.1029/2004JC002601" TargetMode="External"/><Relationship Id="rId29" Type="http://schemas.openxmlformats.org/officeDocument/2006/relationships/hyperlink" Target="https://doi.org/10.3389/fmars.2021.729992" TargetMode="External"/><Relationship Id="rId7" Type="http://schemas.openxmlformats.org/officeDocument/2006/relationships/hyperlink" Target="https://doi.org/10.1029/2004JC002601" TargetMode="External"/><Relationship Id="rId8" Type="http://schemas.openxmlformats.org/officeDocument/2006/relationships/hyperlink" Target="https://doi.org/10.3389/fmars.2021.643339" TargetMode="External"/><Relationship Id="rId31" Type="http://schemas.openxmlformats.org/officeDocument/2006/relationships/hyperlink" Target="https://doi.org/10.3389/fmars.2022.881254" TargetMode="External"/><Relationship Id="rId30" Type="http://schemas.openxmlformats.org/officeDocument/2006/relationships/hyperlink" Target="https://doi.org/10.3389/fmars.2022.881254" TargetMode="External"/><Relationship Id="rId11" Type="http://schemas.openxmlformats.org/officeDocument/2006/relationships/hyperlink" Target="https://doi.org/10.3389/fimmu.2022.900793" TargetMode="External"/><Relationship Id="rId10" Type="http://schemas.openxmlformats.org/officeDocument/2006/relationships/hyperlink" Target="https://doi.org/10.3389/fimmu.2022.900793" TargetMode="External"/><Relationship Id="rId13" Type="http://schemas.openxmlformats.org/officeDocument/2006/relationships/hyperlink" Target="https://doi.org/10.12681/mms.22508" TargetMode="External"/><Relationship Id="rId12" Type="http://schemas.openxmlformats.org/officeDocument/2006/relationships/hyperlink" Target="https://doi.org/10.12681/mms.22508" TargetMode="External"/><Relationship Id="rId15" Type="http://schemas.openxmlformats.org/officeDocument/2006/relationships/hyperlink" Target="https://doi.org/10.3389/fmars.2022.983615" TargetMode="External"/><Relationship Id="rId14" Type="http://schemas.openxmlformats.org/officeDocument/2006/relationships/hyperlink" Target="https://doi.org/10.3389/fmars.2022.983615" TargetMode="External"/><Relationship Id="rId17" Type="http://schemas.openxmlformats.org/officeDocument/2006/relationships/hyperlink" Target="https://doi.org/10.3389/fmars.2022.862172" TargetMode="External"/><Relationship Id="rId16" Type="http://schemas.openxmlformats.org/officeDocument/2006/relationships/hyperlink" Target="https://doi.org/10.3389/fmars.2022.862172" TargetMode="External"/><Relationship Id="rId19" Type="http://schemas.openxmlformats.org/officeDocument/2006/relationships/hyperlink" Target="https://doi.org/10.20944/preprints202303.0261.v1" TargetMode="External"/><Relationship Id="rId18" Type="http://schemas.openxmlformats.org/officeDocument/2006/relationships/hyperlink" Target="https://doi.org/10.20944/preprints202303.0261.v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